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2E" w:rsidRDefault="0082372E" w:rsidP="00007D50">
      <w:pPr>
        <w:pStyle w:val="a5"/>
        <w:rPr>
          <w:sz w:val="24"/>
          <w:szCs w:val="24"/>
        </w:rPr>
      </w:pPr>
    </w:p>
    <w:p w:rsidR="00007D50" w:rsidRPr="000D5C0F" w:rsidRDefault="00755FF0" w:rsidP="00007D50">
      <w:pPr>
        <w:pStyle w:val="a5"/>
        <w:rPr>
          <w:sz w:val="24"/>
          <w:szCs w:val="24"/>
        </w:rPr>
      </w:pPr>
      <w:r>
        <w:rPr>
          <w:noProof/>
          <w:sz w:val="24"/>
          <w:szCs w:val="24"/>
        </w:rPr>
        <w:pict>
          <v:rect id="Прямоугольник 1" o:spid="_x0000_s1026" style="position:absolute;margin-left:0;margin-top:17.75pt;width:458.15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rsidR="003327B9" w:rsidRPr="009C3A33" w:rsidRDefault="003327B9" w:rsidP="00007D50">
                  <w:pPr>
                    <w:jc w:val="center"/>
                    <w:rPr>
                      <w:rFonts w:ascii="Times New Roman" w:hAnsi="Times New Roman" w:cs="Times New Roman"/>
                      <w:caps/>
                      <w:sz w:val="28"/>
                    </w:rPr>
                  </w:pPr>
                </w:p>
                <w:p w:rsidR="003327B9" w:rsidRPr="009C3A33" w:rsidRDefault="003327B9" w:rsidP="00007D50">
                  <w:pPr>
                    <w:jc w:val="center"/>
                    <w:rPr>
                      <w:rFonts w:ascii="Times New Roman" w:hAnsi="Times New Roman" w:cs="Times New Roman"/>
                      <w:caps/>
                      <w:sz w:val="28"/>
                    </w:rPr>
                  </w:pPr>
                </w:p>
                <w:p w:rsidR="003327B9" w:rsidRDefault="003327B9"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rsidR="003327B9" w:rsidRPr="009C3A33" w:rsidRDefault="003327B9" w:rsidP="00007D50">
                  <w:pPr>
                    <w:jc w:val="center"/>
                    <w:rPr>
                      <w:rFonts w:ascii="Times New Roman" w:hAnsi="Times New Roman" w:cs="Times New Roman"/>
                      <w:caps/>
                      <w:sz w:val="28"/>
                    </w:rPr>
                  </w:pPr>
                </w:p>
                <w:p w:rsidR="003327B9" w:rsidRDefault="003327B9"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rsidR="003327B9" w:rsidRPr="00A549DF" w:rsidRDefault="003327B9"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rsidR="003327B9" w:rsidRPr="009C3A33" w:rsidRDefault="003327B9" w:rsidP="00007D50">
                  <w:pPr>
                    <w:jc w:val="center"/>
                    <w:rPr>
                      <w:rFonts w:ascii="Times New Roman" w:hAnsi="Times New Roman" w:cs="Times New Roman"/>
                      <w:caps/>
                      <w:sz w:val="28"/>
                    </w:rPr>
                  </w:pPr>
                </w:p>
                <w:p w:rsidR="003327B9" w:rsidRPr="009C3A33" w:rsidRDefault="003327B9" w:rsidP="00007D50">
                  <w:pPr>
                    <w:jc w:val="center"/>
                    <w:rPr>
                      <w:rFonts w:ascii="Times New Roman" w:hAnsi="Times New Roman" w:cs="Times New Roman"/>
                      <w:caps/>
                      <w:sz w:val="28"/>
                    </w:rPr>
                  </w:pPr>
                </w:p>
                <w:p w:rsidR="003327B9" w:rsidRPr="009C3A33" w:rsidRDefault="003327B9" w:rsidP="00007D50">
                  <w:pPr>
                    <w:jc w:val="center"/>
                    <w:rPr>
                      <w:rFonts w:ascii="Times New Roman" w:hAnsi="Times New Roman" w:cs="Times New Roman"/>
                      <w:caps/>
                      <w:sz w:val="28"/>
                    </w:rPr>
                  </w:pPr>
                </w:p>
                <w:p w:rsidR="003327B9" w:rsidRPr="009C3A33" w:rsidRDefault="003327B9" w:rsidP="00007D50">
                  <w:pPr>
                    <w:jc w:val="center"/>
                    <w:rPr>
                      <w:rFonts w:ascii="Times New Roman" w:hAnsi="Times New Roman" w:cs="Times New Roman"/>
                      <w:caps/>
                      <w:sz w:val="28"/>
                    </w:rPr>
                  </w:pPr>
                </w:p>
                <w:p w:rsidR="003327B9" w:rsidRPr="00A549DF" w:rsidRDefault="003327B9"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rsidR="003327B9" w:rsidRPr="009C3A33" w:rsidRDefault="003327B9" w:rsidP="00007D50">
                  <w:pPr>
                    <w:jc w:val="center"/>
                    <w:rPr>
                      <w:rFonts w:ascii="Times New Roman" w:hAnsi="Times New Roman" w:cs="Times New Roman"/>
                      <w:sz w:val="28"/>
                    </w:rPr>
                  </w:pPr>
                </w:p>
                <w:p w:rsidR="003327B9" w:rsidRPr="00FF6FAB" w:rsidRDefault="003327B9"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Боғистон</w:t>
                  </w:r>
                </w:p>
                <w:p w:rsidR="003327B9" w:rsidRPr="00BB4025" w:rsidRDefault="003327B9"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Даҳана</w:t>
                  </w:r>
                </w:p>
                <w:p w:rsidR="003327B9" w:rsidRPr="00FF6FAB" w:rsidRDefault="003327B9"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rsidR="003327B9" w:rsidRPr="00BB4025" w:rsidRDefault="003327B9"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rPr>
                      <w:rFonts w:ascii="Times New Roman" w:hAnsi="Times New Roman" w:cs="Times New Roman"/>
                      <w:sz w:val="28"/>
                      <w:lang w:val="tg-Cyrl-TJ"/>
                    </w:rPr>
                  </w:pPr>
                </w:p>
                <w:p w:rsidR="003327B9" w:rsidRPr="00BB4025" w:rsidRDefault="003327B9" w:rsidP="00007D50">
                  <w:pPr>
                    <w:rPr>
                      <w:rFonts w:ascii="Times New Roman" w:hAnsi="Times New Roman" w:cs="Times New Roman"/>
                      <w:sz w:val="28"/>
                      <w:lang w:val="tg-Cyrl-TJ"/>
                    </w:rPr>
                  </w:pPr>
                </w:p>
                <w:p w:rsidR="003327B9" w:rsidRPr="00BB4025" w:rsidRDefault="003327B9" w:rsidP="00007D50">
                  <w:pPr>
                    <w:jc w:val="center"/>
                    <w:rPr>
                      <w:rFonts w:ascii="Times New Roman" w:hAnsi="Times New Roman" w:cs="Times New Roman"/>
                      <w:sz w:val="28"/>
                      <w:lang w:val="tg-Cyrl-TJ"/>
                    </w:rPr>
                  </w:pPr>
                </w:p>
                <w:p w:rsidR="003327B9" w:rsidRPr="00BB4025" w:rsidRDefault="003327B9" w:rsidP="00007D50">
                  <w:pPr>
                    <w:rPr>
                      <w:rFonts w:ascii="Times New Roman" w:hAnsi="Times New Roman" w:cs="Times New Roman"/>
                      <w:sz w:val="28"/>
                      <w:lang w:val="tg-Cyrl-TJ"/>
                    </w:rPr>
                  </w:pPr>
                </w:p>
                <w:p w:rsidR="003327B9" w:rsidRPr="000D5C0F" w:rsidRDefault="003327B9"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rsidR="003327B9" w:rsidRPr="000D5C0F" w:rsidRDefault="003327B9" w:rsidP="00007D50">
                  <w:pPr>
                    <w:jc w:val="center"/>
                    <w:rPr>
                      <w:rFonts w:ascii="Times New Roman" w:hAnsi="Times New Roman" w:cs="Times New Roman"/>
                      <w:caps/>
                      <w:sz w:val="28"/>
                      <w:lang w:val="tg-Cyrl-TJ"/>
                    </w:rPr>
                  </w:pPr>
                </w:p>
                <w:p w:rsidR="003327B9" w:rsidRPr="000D5C0F" w:rsidRDefault="003327B9" w:rsidP="00007D50">
                  <w:pPr>
                    <w:jc w:val="center"/>
                    <w:rPr>
                      <w:rFonts w:ascii="Times New Roman" w:hAnsi="Times New Roman" w:cs="Times New Roman"/>
                      <w:caps/>
                      <w:sz w:val="28"/>
                      <w:lang w:val="tg-Cyrl-TJ"/>
                    </w:rPr>
                  </w:pPr>
                </w:p>
                <w:p w:rsidR="003327B9" w:rsidRPr="000D5C0F" w:rsidRDefault="003327B9" w:rsidP="00007D50">
                  <w:pPr>
                    <w:rPr>
                      <w:rFonts w:ascii="Times New Roman" w:hAnsi="Times New Roman" w:cs="Times New Roman"/>
                      <w:lang w:val="tg-Cyrl-TJ"/>
                    </w:rPr>
                  </w:pPr>
                </w:p>
              </w:txbxContent>
            </v:textbox>
          </v:rect>
        </w:pict>
      </w:r>
      <w:r w:rsidR="00590C62" w:rsidRPr="000D5C0F">
        <w:rPr>
          <w:sz w:val="24"/>
          <w:szCs w:val="24"/>
        </w:rPr>
        <w:t xml:space="preserve"> </w:t>
      </w:r>
      <w:r w:rsidR="00007D50" w:rsidRPr="000D5C0F">
        <w:rPr>
          <w:sz w:val="24"/>
          <w:szCs w:val="24"/>
        </w:rPr>
        <w:br w:type="page"/>
      </w:r>
    </w:p>
    <w:p w:rsidR="00FF6FAB" w:rsidRPr="000D5C0F" w:rsidRDefault="00FF6FAB" w:rsidP="00FF6FAB">
      <w:pPr>
        <w:pStyle w:val="a5"/>
        <w:pBdr>
          <w:top w:val="thickThinSmallGap" w:sz="24" w:space="1" w:color="999999"/>
        </w:pBdr>
        <w:rPr>
          <w:i/>
          <w:sz w:val="24"/>
          <w:szCs w:val="24"/>
        </w:rPr>
      </w:pPr>
      <w:r w:rsidRPr="000D5C0F">
        <w:rPr>
          <w:b/>
          <w:sz w:val="24"/>
          <w:szCs w:val="24"/>
          <w:lang w:val="tg-Cyrl-TJ"/>
        </w:rPr>
        <w:lastRenderedPageBreak/>
        <w:t xml:space="preserve">Давраи тадқиқот: </w:t>
      </w:r>
      <w:r w:rsidR="008742DD">
        <w:rPr>
          <w:i/>
          <w:sz w:val="24"/>
          <w:szCs w:val="24"/>
          <w:lang w:val="tg-Cyrl-TJ"/>
        </w:rPr>
        <w:t>аз 07.04.2022 то 11.04</w:t>
      </w:r>
      <w:r w:rsidRPr="000D5C0F">
        <w:rPr>
          <w:i/>
          <w:sz w:val="24"/>
          <w:szCs w:val="24"/>
          <w:lang w:val="tg-Cyrl-TJ"/>
        </w:rPr>
        <w:t>.2022</w:t>
      </w:r>
    </w:p>
    <w:p w:rsidR="00FF6FAB" w:rsidRPr="000D5C0F" w:rsidRDefault="00FF6FAB" w:rsidP="00FF6FAB">
      <w:pPr>
        <w:pStyle w:val="a5"/>
        <w:rPr>
          <w:b/>
          <w:sz w:val="24"/>
          <w:szCs w:val="24"/>
        </w:rPr>
      </w:pPr>
      <w:r w:rsidRPr="000D5C0F">
        <w:rPr>
          <w:b/>
          <w:sz w:val="24"/>
          <w:szCs w:val="24"/>
        </w:rPr>
        <w:t>Тад</w:t>
      </w:r>
      <w:r w:rsidRPr="000D5C0F">
        <w:rPr>
          <w:b/>
          <w:sz w:val="24"/>
          <w:szCs w:val="24"/>
          <w:lang w:val="tg-Cyrl-TJ"/>
        </w:rPr>
        <w:t xml:space="preserve">қиқотчиён: </w:t>
      </w:r>
      <w:r w:rsidR="005D3B76">
        <w:rPr>
          <w:i/>
          <w:sz w:val="24"/>
          <w:szCs w:val="24"/>
        </w:rPr>
        <w:t xml:space="preserve">Нилуфари Искандаршо </w:t>
      </w:r>
      <w:r w:rsidRPr="000D5C0F">
        <w:rPr>
          <w:i/>
          <w:sz w:val="24"/>
          <w:szCs w:val="24"/>
        </w:rPr>
        <w:t xml:space="preserve"> ва </w:t>
      </w:r>
      <w:r w:rsidR="00E819AF">
        <w:rPr>
          <w:i/>
          <w:sz w:val="24"/>
          <w:szCs w:val="24"/>
        </w:rPr>
        <w:t xml:space="preserve"> Раҳимов С</w:t>
      </w:r>
      <w:r w:rsidR="00776B5E">
        <w:rPr>
          <w:i/>
          <w:sz w:val="24"/>
          <w:szCs w:val="24"/>
        </w:rPr>
        <w:t>аймаҳмуд</w:t>
      </w:r>
    </w:p>
    <w:p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rsidR="00FF6FAB" w:rsidRPr="000D5C0F" w:rsidRDefault="00FF6FAB" w:rsidP="00FF6FAB">
      <w:pPr>
        <w:pStyle w:val="a5"/>
        <w:spacing w:line="240" w:lineRule="auto"/>
        <w:rPr>
          <w:i/>
          <w:iCs/>
          <w:sz w:val="24"/>
          <w:szCs w:val="24"/>
        </w:rPr>
      </w:pPr>
    </w:p>
    <w:p w:rsidR="00FF6FAB" w:rsidRPr="000D5C0F" w:rsidRDefault="00FF6FAB" w:rsidP="003E7FC7">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rsidR="00FF6FAB" w:rsidRPr="000D5C0F" w:rsidRDefault="00FF6FAB" w:rsidP="00FF6FAB">
      <w:pPr>
        <w:pStyle w:val="a3"/>
        <w:numPr>
          <w:ilvl w:val="0"/>
          <w:numId w:val="7"/>
        </w:numPr>
        <w:spacing w:after="0" w:line="240" w:lineRule="auto"/>
        <w:ind w:left="709"/>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rsidR="00FF6FAB" w:rsidRPr="000D5C0F" w:rsidRDefault="00FF6FAB" w:rsidP="00FF6FAB">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rsidR="00FF6FAB" w:rsidRPr="000D5C0F" w:rsidRDefault="00FF6FAB" w:rsidP="003E7FC7">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rsidR="00FF6FAB" w:rsidRPr="000D5C0F" w:rsidRDefault="00FF6FAB" w:rsidP="003E7FC7">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rsidR="00FF6FAB" w:rsidRPr="000D5C0F" w:rsidRDefault="00FF6FAB" w:rsidP="00FF6FAB">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rsidR="00FF6FAB" w:rsidRPr="000D5C0F" w:rsidRDefault="00FF6FAB" w:rsidP="00FF6FAB">
      <w:pPr>
        <w:pStyle w:val="a5"/>
        <w:spacing w:line="240" w:lineRule="auto"/>
        <w:jc w:val="both"/>
        <w:rPr>
          <w:sz w:val="24"/>
          <w:szCs w:val="24"/>
        </w:rPr>
      </w:pPr>
      <w:r w:rsidRPr="000D5C0F">
        <w:rPr>
          <w:sz w:val="24"/>
          <w:szCs w:val="24"/>
        </w:rPr>
        <w:t>3. Муайян намудани масъалаҳои афзалиятноки ҷомеа;</w:t>
      </w:r>
    </w:p>
    <w:p w:rsidR="00FF6FAB" w:rsidRPr="000D5C0F" w:rsidRDefault="00FF6FAB" w:rsidP="00FF6FAB">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rsidR="00FF6FAB" w:rsidRPr="000D5C0F" w:rsidRDefault="00FF6FAB" w:rsidP="00FF6FAB">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rsidR="00FF6FAB" w:rsidRPr="000D5C0F" w:rsidRDefault="00FF6FAB" w:rsidP="00FF6FAB">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rsidR="00FF6FAB" w:rsidRPr="000D5C0F" w:rsidRDefault="00FF6FAB" w:rsidP="00FF6FAB">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rsidR="00FF6FAB" w:rsidRPr="000D5C0F" w:rsidRDefault="00FF6FAB" w:rsidP="00FF6FAB">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rsidR="00FF6FAB" w:rsidRPr="000D5C0F" w:rsidRDefault="00FF6FAB" w:rsidP="00FF6FAB">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tbl>
      <w:tblPr>
        <w:tblStyle w:val="ab"/>
        <w:tblpPr w:leftFromText="180" w:rightFromText="180" w:vertAnchor="text" w:horzAnchor="margin" w:tblpX="108" w:tblpY="911"/>
        <w:tblW w:w="9180" w:type="dxa"/>
        <w:tblLook w:val="04A0" w:firstRow="1" w:lastRow="0" w:firstColumn="1" w:lastColumn="0" w:noHBand="0" w:noVBand="1"/>
      </w:tblPr>
      <w:tblGrid>
        <w:gridCol w:w="675"/>
        <w:gridCol w:w="3353"/>
        <w:gridCol w:w="1183"/>
        <w:gridCol w:w="3969"/>
      </w:tblGrid>
      <w:tr w:rsidR="0082372E" w:rsidRPr="000D5C0F" w:rsidTr="0082372E">
        <w:tc>
          <w:tcPr>
            <w:tcW w:w="675" w:type="dxa"/>
            <w:shd w:val="clear" w:color="auto" w:fill="AEAAAA" w:themeFill="background2" w:themeFillShade="BF"/>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 б/т</w:t>
            </w:r>
          </w:p>
        </w:tc>
        <w:tc>
          <w:tcPr>
            <w:tcW w:w="3353" w:type="dxa"/>
            <w:shd w:val="clear" w:color="auto" w:fill="AEAAAA" w:themeFill="background2" w:themeFillShade="BF"/>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Маълумот</w:t>
            </w:r>
          </w:p>
        </w:tc>
        <w:tc>
          <w:tcPr>
            <w:tcW w:w="1183" w:type="dxa"/>
            <w:shd w:val="clear" w:color="auto" w:fill="AEAAAA" w:themeFill="background2" w:themeFillShade="BF"/>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Ченак</w:t>
            </w:r>
          </w:p>
        </w:tc>
        <w:tc>
          <w:tcPr>
            <w:tcW w:w="3969" w:type="dxa"/>
            <w:shd w:val="clear" w:color="auto" w:fill="AEAAAA" w:themeFill="background2" w:themeFillShade="BF"/>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82372E" w:rsidRPr="000D5C0F" w:rsidTr="0082372E">
        <w:tc>
          <w:tcPr>
            <w:tcW w:w="675"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1</w:t>
            </w:r>
          </w:p>
        </w:tc>
        <w:tc>
          <w:tcPr>
            <w:tcW w:w="3353" w:type="dxa"/>
          </w:tcPr>
          <w:p w:rsidR="0082372E" w:rsidRPr="000D5C0F" w:rsidRDefault="0082372E" w:rsidP="0082372E">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1183" w:type="dxa"/>
          </w:tcPr>
          <w:p w:rsidR="0082372E" w:rsidRPr="000D5C0F" w:rsidRDefault="0082372E" w:rsidP="0082372E">
            <w:pPr>
              <w:pStyle w:val="a5"/>
              <w:tabs>
                <w:tab w:val="clear" w:pos="-720"/>
              </w:tabs>
              <w:suppressAutoHyphens w:val="0"/>
              <w:spacing w:line="240" w:lineRule="auto"/>
              <w:jc w:val="both"/>
              <w:rPr>
                <w:sz w:val="24"/>
                <w:szCs w:val="24"/>
              </w:rPr>
            </w:pPr>
          </w:p>
        </w:tc>
        <w:tc>
          <w:tcPr>
            <w:tcW w:w="3969" w:type="dxa"/>
          </w:tcPr>
          <w:p w:rsidR="0082372E" w:rsidRPr="000D5C0F" w:rsidRDefault="0082372E" w:rsidP="0082372E">
            <w:pPr>
              <w:pStyle w:val="a5"/>
              <w:tabs>
                <w:tab w:val="clear" w:pos="-720"/>
              </w:tabs>
              <w:suppressAutoHyphens w:val="0"/>
              <w:spacing w:line="240" w:lineRule="auto"/>
              <w:jc w:val="both"/>
              <w:rPr>
                <w:i/>
                <w:sz w:val="24"/>
                <w:szCs w:val="24"/>
              </w:rPr>
            </w:pPr>
            <w:r>
              <w:rPr>
                <w:i/>
                <w:sz w:val="24"/>
                <w:szCs w:val="24"/>
              </w:rPr>
              <w:t>Деҳаи Боғистон дар қисмати шимолу ғарбии ҷамоати Даҳана ва</w:t>
            </w:r>
            <w:r w:rsidRPr="000D5C0F">
              <w:rPr>
                <w:i/>
                <w:sz w:val="24"/>
                <w:szCs w:val="24"/>
              </w:rPr>
              <w:t xml:space="preserve"> шаҳри Кӯлоб </w:t>
            </w:r>
            <w:r>
              <w:rPr>
                <w:i/>
                <w:sz w:val="24"/>
                <w:szCs w:val="24"/>
              </w:rPr>
              <w:t>ҷойгир шудааст.</w:t>
            </w:r>
          </w:p>
        </w:tc>
      </w:tr>
      <w:tr w:rsidR="0082372E" w:rsidRPr="000D5C0F" w:rsidTr="0082372E">
        <w:tc>
          <w:tcPr>
            <w:tcW w:w="675"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2</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 xml:space="preserve">оила </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42</w:t>
            </w:r>
          </w:p>
        </w:tc>
      </w:tr>
      <w:tr w:rsidR="0082372E" w:rsidRPr="000D5C0F" w:rsidTr="0082372E">
        <w:tc>
          <w:tcPr>
            <w:tcW w:w="675" w:type="dxa"/>
            <w:vMerge w:val="restart"/>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3</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Шумораи аҳолӣ</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353</w:t>
            </w:r>
          </w:p>
        </w:tc>
      </w:tr>
      <w:tr w:rsidR="0082372E" w:rsidRPr="000D5C0F" w:rsidTr="0082372E">
        <w:tc>
          <w:tcPr>
            <w:tcW w:w="675" w:type="dxa"/>
            <w:vMerge/>
            <w:vAlign w:val="center"/>
          </w:tcPr>
          <w:p w:rsidR="0082372E" w:rsidRPr="000D5C0F" w:rsidRDefault="0082372E" w:rsidP="0082372E">
            <w:pPr>
              <w:pStyle w:val="a5"/>
              <w:tabs>
                <w:tab w:val="clear" w:pos="-720"/>
              </w:tabs>
              <w:suppressAutoHyphens w:val="0"/>
              <w:spacing w:line="240" w:lineRule="auto"/>
              <w:jc w:val="center"/>
              <w:rPr>
                <w:sz w:val="24"/>
                <w:szCs w:val="24"/>
              </w:rPr>
            </w:pP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169</w:t>
            </w:r>
          </w:p>
        </w:tc>
      </w:tr>
      <w:tr w:rsidR="0082372E" w:rsidRPr="000D5C0F" w:rsidTr="0082372E">
        <w:tc>
          <w:tcPr>
            <w:tcW w:w="675" w:type="dxa"/>
            <w:vMerge/>
            <w:vAlign w:val="center"/>
          </w:tcPr>
          <w:p w:rsidR="0082372E" w:rsidRPr="000D5C0F" w:rsidRDefault="0082372E" w:rsidP="0082372E">
            <w:pPr>
              <w:pStyle w:val="a5"/>
              <w:tabs>
                <w:tab w:val="clear" w:pos="-720"/>
              </w:tabs>
              <w:suppressAutoHyphens w:val="0"/>
              <w:spacing w:line="240" w:lineRule="auto"/>
              <w:jc w:val="center"/>
              <w:rPr>
                <w:sz w:val="24"/>
                <w:szCs w:val="24"/>
              </w:rPr>
            </w:pP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184</w:t>
            </w:r>
          </w:p>
        </w:tc>
      </w:tr>
      <w:tr w:rsidR="0082372E" w:rsidRPr="000D5C0F" w:rsidTr="0082372E">
        <w:tc>
          <w:tcPr>
            <w:tcW w:w="675" w:type="dxa"/>
            <w:vMerge w:val="restart"/>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4</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353</w:t>
            </w:r>
          </w:p>
        </w:tc>
      </w:tr>
      <w:tr w:rsidR="0082372E" w:rsidRPr="000D5C0F" w:rsidTr="0082372E">
        <w:tc>
          <w:tcPr>
            <w:tcW w:w="675" w:type="dxa"/>
            <w:vMerge/>
            <w:vAlign w:val="center"/>
          </w:tcPr>
          <w:p w:rsidR="0082372E" w:rsidRPr="000D5C0F" w:rsidRDefault="0082372E" w:rsidP="0082372E">
            <w:pPr>
              <w:pStyle w:val="a5"/>
              <w:tabs>
                <w:tab w:val="clear" w:pos="-720"/>
              </w:tabs>
              <w:suppressAutoHyphens w:val="0"/>
              <w:spacing w:line="240" w:lineRule="auto"/>
              <w:jc w:val="center"/>
              <w:rPr>
                <w:sz w:val="24"/>
                <w:szCs w:val="24"/>
              </w:rPr>
            </w:pP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 xml:space="preserve">                           </w:t>
            </w:r>
            <w:r w:rsidR="00386935">
              <w:rPr>
                <w:sz w:val="24"/>
                <w:szCs w:val="24"/>
                <w:lang w:val="tg-Cyrl-TJ"/>
              </w:rPr>
              <w:t>Ӯ</w:t>
            </w:r>
            <w:bookmarkStart w:id="0" w:name="_GoBack"/>
            <w:bookmarkEnd w:id="0"/>
            <w:r w:rsidRPr="000D5C0F">
              <w:rPr>
                <w:sz w:val="24"/>
                <w:szCs w:val="24"/>
              </w:rPr>
              <w:t>збекҳо</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0</w:t>
            </w:r>
          </w:p>
        </w:tc>
      </w:tr>
      <w:tr w:rsidR="0082372E" w:rsidRPr="000D5C0F" w:rsidTr="0082372E">
        <w:tc>
          <w:tcPr>
            <w:tcW w:w="675" w:type="dxa"/>
            <w:vMerge/>
            <w:vAlign w:val="center"/>
          </w:tcPr>
          <w:p w:rsidR="0082372E" w:rsidRPr="000D5C0F" w:rsidRDefault="0082372E" w:rsidP="0082372E">
            <w:pPr>
              <w:pStyle w:val="a5"/>
              <w:tabs>
                <w:tab w:val="clear" w:pos="-720"/>
              </w:tabs>
              <w:suppressAutoHyphens w:val="0"/>
              <w:spacing w:line="240" w:lineRule="auto"/>
              <w:jc w:val="center"/>
              <w:rPr>
                <w:sz w:val="24"/>
                <w:szCs w:val="24"/>
              </w:rPr>
            </w:pP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 xml:space="preserve">                            Р</w:t>
            </w:r>
            <w:r w:rsidRPr="000D5C0F">
              <w:rPr>
                <w:sz w:val="24"/>
                <w:szCs w:val="24"/>
                <w:lang w:val="tg-Cyrl-TJ"/>
              </w:rPr>
              <w:t>у</w:t>
            </w:r>
            <w:r w:rsidRPr="000D5C0F">
              <w:rPr>
                <w:sz w:val="24"/>
                <w:szCs w:val="24"/>
              </w:rPr>
              <w:t>сҳо</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lang w:val="tg-Cyrl-TJ"/>
              </w:rPr>
            </w:pPr>
            <w:r>
              <w:rPr>
                <w:i/>
                <w:sz w:val="24"/>
                <w:szCs w:val="24"/>
                <w:lang w:val="tg-Cyrl-TJ"/>
              </w:rPr>
              <w:t>0</w:t>
            </w:r>
          </w:p>
        </w:tc>
      </w:tr>
      <w:tr w:rsidR="0082372E" w:rsidRPr="000D5C0F" w:rsidTr="0082372E">
        <w:tc>
          <w:tcPr>
            <w:tcW w:w="675"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5</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20</w:t>
            </w:r>
          </w:p>
        </w:tc>
      </w:tr>
      <w:tr w:rsidR="0082372E" w:rsidRPr="000D5C0F" w:rsidTr="0082372E">
        <w:tc>
          <w:tcPr>
            <w:tcW w:w="675"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6</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нафар</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8</w:t>
            </w:r>
          </w:p>
        </w:tc>
      </w:tr>
      <w:tr w:rsidR="0082372E" w:rsidRPr="000D5C0F" w:rsidTr="0082372E">
        <w:tc>
          <w:tcPr>
            <w:tcW w:w="675"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7</w:t>
            </w:r>
          </w:p>
        </w:tc>
        <w:tc>
          <w:tcPr>
            <w:tcW w:w="3353" w:type="dxa"/>
          </w:tcPr>
          <w:p w:rsidR="0082372E" w:rsidRPr="000D5C0F" w:rsidRDefault="0082372E" w:rsidP="0082372E">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1183" w:type="dxa"/>
            <w:vAlign w:val="center"/>
          </w:tcPr>
          <w:p w:rsidR="0082372E" w:rsidRPr="000D5C0F" w:rsidRDefault="0082372E" w:rsidP="0082372E">
            <w:pPr>
              <w:pStyle w:val="a5"/>
              <w:tabs>
                <w:tab w:val="clear" w:pos="-720"/>
              </w:tabs>
              <w:suppressAutoHyphens w:val="0"/>
              <w:spacing w:line="240" w:lineRule="auto"/>
              <w:jc w:val="center"/>
              <w:rPr>
                <w:sz w:val="24"/>
                <w:szCs w:val="24"/>
              </w:rPr>
            </w:pPr>
            <w:r w:rsidRPr="000D5C0F">
              <w:rPr>
                <w:sz w:val="24"/>
                <w:szCs w:val="24"/>
              </w:rPr>
              <w:t>оила</w:t>
            </w:r>
          </w:p>
        </w:tc>
        <w:tc>
          <w:tcPr>
            <w:tcW w:w="3969" w:type="dxa"/>
            <w:vAlign w:val="center"/>
          </w:tcPr>
          <w:p w:rsidR="0082372E" w:rsidRPr="000D5C0F" w:rsidRDefault="0082372E" w:rsidP="0082372E">
            <w:pPr>
              <w:pStyle w:val="a5"/>
              <w:tabs>
                <w:tab w:val="clear" w:pos="-720"/>
              </w:tabs>
              <w:suppressAutoHyphens w:val="0"/>
              <w:spacing w:line="240" w:lineRule="auto"/>
              <w:jc w:val="center"/>
              <w:rPr>
                <w:i/>
                <w:sz w:val="24"/>
                <w:szCs w:val="24"/>
              </w:rPr>
            </w:pPr>
            <w:r>
              <w:rPr>
                <w:i/>
                <w:sz w:val="24"/>
                <w:szCs w:val="24"/>
              </w:rPr>
              <w:t>0</w:t>
            </w:r>
          </w:p>
        </w:tc>
      </w:tr>
    </w:tbl>
    <w:p w:rsidR="00FF6FAB" w:rsidRPr="000D5C0F" w:rsidRDefault="00DA0CD8" w:rsidP="0082372E">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rsidR="00FF6FAB" w:rsidRDefault="00FF6FAB" w:rsidP="0082372E">
      <w:pPr>
        <w:pStyle w:val="a5"/>
        <w:tabs>
          <w:tab w:val="clear" w:pos="-720"/>
        </w:tabs>
        <w:suppressAutoHyphens w:val="0"/>
        <w:spacing w:line="240" w:lineRule="auto"/>
        <w:jc w:val="both"/>
        <w:rPr>
          <w:sz w:val="24"/>
          <w:szCs w:val="24"/>
        </w:rPr>
      </w:pPr>
    </w:p>
    <w:p w:rsidR="008B5CB5" w:rsidRPr="000D5C0F" w:rsidRDefault="008B5CB5" w:rsidP="00FF6FAB">
      <w:pPr>
        <w:pStyle w:val="a5"/>
        <w:tabs>
          <w:tab w:val="clear" w:pos="-720"/>
        </w:tabs>
        <w:suppressAutoHyphens w:val="0"/>
        <w:spacing w:line="240" w:lineRule="auto"/>
        <w:ind w:left="720"/>
        <w:jc w:val="both"/>
        <w:rPr>
          <w:sz w:val="24"/>
          <w:szCs w:val="24"/>
        </w:rPr>
      </w:pPr>
    </w:p>
    <w:p w:rsidR="00FF6FAB" w:rsidRPr="000D5C0F" w:rsidRDefault="00FF6FAB" w:rsidP="0082372E">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rsidR="00AB6FBB" w:rsidRDefault="00AB6FBB" w:rsidP="00590C62">
      <w:pPr>
        <w:pStyle w:val="a5"/>
        <w:tabs>
          <w:tab w:val="clear" w:pos="-720"/>
        </w:tabs>
        <w:suppressAutoHyphens w:val="0"/>
        <w:spacing w:line="240" w:lineRule="auto"/>
        <w:ind w:left="567"/>
        <w:jc w:val="both"/>
        <w:rPr>
          <w:i/>
          <w:iCs/>
          <w:sz w:val="24"/>
          <w:szCs w:val="24"/>
          <w:lang w:val="tg-Cyrl-TJ"/>
        </w:rPr>
      </w:pPr>
    </w:p>
    <w:p w:rsidR="000E7E54" w:rsidRPr="00AB6FBB" w:rsidRDefault="005D3B76" w:rsidP="0082372E">
      <w:pPr>
        <w:pStyle w:val="a5"/>
        <w:tabs>
          <w:tab w:val="clear" w:pos="-720"/>
        </w:tabs>
        <w:suppressAutoHyphens w:val="0"/>
        <w:spacing w:line="240" w:lineRule="auto"/>
        <w:ind w:firstLine="708"/>
        <w:jc w:val="both"/>
        <w:rPr>
          <w:i/>
          <w:iCs/>
          <w:sz w:val="24"/>
          <w:szCs w:val="24"/>
          <w:lang w:val="tg-Cyrl-TJ"/>
        </w:rPr>
      </w:pPr>
      <w:r>
        <w:rPr>
          <w:i/>
          <w:iCs/>
          <w:sz w:val="24"/>
          <w:szCs w:val="24"/>
          <w:lang w:val="tg-Cyrl-TJ"/>
        </w:rPr>
        <w:t>Деҳаи Богистон</w:t>
      </w:r>
      <w:r w:rsidR="009A4DD7">
        <w:rPr>
          <w:i/>
          <w:iCs/>
          <w:sz w:val="24"/>
          <w:szCs w:val="24"/>
          <w:lang w:val="tg-Cyrl-TJ"/>
        </w:rPr>
        <w:t xml:space="preserve"> бо деҳаҳои  </w:t>
      </w:r>
      <w:r>
        <w:rPr>
          <w:i/>
          <w:iCs/>
          <w:sz w:val="24"/>
          <w:szCs w:val="24"/>
          <w:lang w:val="tg-Cyrl-TJ"/>
        </w:rPr>
        <w:t>Токакаппа</w:t>
      </w:r>
      <w:r w:rsidR="00E37B55">
        <w:rPr>
          <w:i/>
          <w:iCs/>
          <w:sz w:val="24"/>
          <w:szCs w:val="24"/>
          <w:lang w:val="tg-Cyrl-TJ"/>
        </w:rPr>
        <w:t xml:space="preserve"> ва Чинор </w:t>
      </w:r>
      <w:r w:rsidR="00AB6FBB">
        <w:rPr>
          <w:i/>
          <w:iCs/>
          <w:sz w:val="24"/>
          <w:szCs w:val="24"/>
          <w:lang w:val="tg-Cyrl-TJ"/>
        </w:rPr>
        <w:t>ҳамсарҳад мебошад</w:t>
      </w: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7A49BC" w:rsidRPr="000D5C0F" w:rsidRDefault="007A49BC" w:rsidP="00590C62">
      <w:pPr>
        <w:pStyle w:val="a5"/>
        <w:tabs>
          <w:tab w:val="clear" w:pos="-720"/>
        </w:tabs>
        <w:suppressAutoHyphens w:val="0"/>
        <w:spacing w:line="240" w:lineRule="auto"/>
        <w:ind w:left="567"/>
        <w:jc w:val="both"/>
        <w:rPr>
          <w:sz w:val="24"/>
          <w:szCs w:val="24"/>
          <w:lang w:val="tg-Cyrl-TJ"/>
        </w:rPr>
      </w:pPr>
    </w:p>
    <w:p w:rsidR="00FF6FAB" w:rsidRPr="000D5C0F" w:rsidRDefault="00755FF0" w:rsidP="00FF6FAB">
      <w:pPr>
        <w:pStyle w:val="a5"/>
        <w:tabs>
          <w:tab w:val="clear" w:pos="-720"/>
        </w:tabs>
        <w:suppressAutoHyphens w:val="0"/>
        <w:spacing w:line="240" w:lineRule="auto"/>
        <w:rPr>
          <w:sz w:val="24"/>
          <w:szCs w:val="24"/>
          <w:lang w:val="tg-Cyrl-TJ"/>
        </w:rPr>
      </w:pPr>
      <w:r>
        <w:rPr>
          <w:noProof/>
          <w:color w:val="002060"/>
          <w:sz w:val="24"/>
          <w:szCs w:val="24"/>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33" type="#_x0000_t134" style="position:absolute;margin-left:60.45pt;margin-top:1.6pt;width:330pt;height:1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w: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s>
        <w:suppressAutoHyphens w:val="0"/>
        <w:spacing w:line="240" w:lineRule="auto"/>
        <w:rPr>
          <w:sz w:val="24"/>
          <w:szCs w:val="24"/>
          <w:lang w:val="tg-Cyrl-TJ"/>
        </w:rPr>
      </w:pPr>
    </w:p>
    <w:p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rsidR="00FF6FAB" w:rsidRPr="000D5C0F" w:rsidRDefault="00FF6FAB" w:rsidP="00FF6FAB">
      <w:pPr>
        <w:pStyle w:val="a5"/>
        <w:tabs>
          <w:tab w:val="clear" w:pos="-720"/>
          <w:tab w:val="left" w:pos="8610"/>
        </w:tabs>
        <w:suppressAutoHyphens w:val="0"/>
        <w:spacing w:line="240" w:lineRule="auto"/>
        <w:rPr>
          <w:sz w:val="24"/>
          <w:szCs w:val="24"/>
          <w:lang w:val="tg-Cyrl-TJ"/>
        </w:rPr>
      </w:pPr>
    </w:p>
    <w:p w:rsidR="008B5CB5" w:rsidRPr="000D5C0F" w:rsidRDefault="008B5CB5" w:rsidP="00FF6FAB">
      <w:pPr>
        <w:pStyle w:val="a5"/>
        <w:tabs>
          <w:tab w:val="clear" w:pos="-720"/>
        </w:tabs>
        <w:suppressAutoHyphens w:val="0"/>
        <w:spacing w:line="240" w:lineRule="auto"/>
        <w:rPr>
          <w:sz w:val="24"/>
          <w:szCs w:val="24"/>
          <w:lang w:val="tg-Cyrl-TJ"/>
        </w:rPr>
      </w:pPr>
    </w:p>
    <w:p w:rsidR="00FF6FAB" w:rsidRPr="000D5C0F" w:rsidRDefault="00DA0CD8" w:rsidP="008B5CB5">
      <w:pPr>
        <w:pStyle w:val="a5"/>
        <w:numPr>
          <w:ilvl w:val="1"/>
          <w:numId w:val="3"/>
        </w:numPr>
        <w:tabs>
          <w:tab w:val="clear" w:pos="-720"/>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rsidR="00FF6FAB" w:rsidRPr="000D5C0F" w:rsidRDefault="00FF6FAB" w:rsidP="00FF6FAB">
      <w:pPr>
        <w:pStyle w:val="a5"/>
        <w:tabs>
          <w:tab w:val="clear" w:pos="-720"/>
        </w:tabs>
        <w:suppressAutoHyphens w:val="0"/>
        <w:spacing w:line="240" w:lineRule="auto"/>
        <w:ind w:left="720"/>
        <w:jc w:val="both"/>
        <w:rPr>
          <w:i/>
          <w:sz w:val="24"/>
          <w:szCs w:val="24"/>
          <w:lang w:val="tg-Cyrl-TJ"/>
        </w:rPr>
      </w:pPr>
    </w:p>
    <w:p w:rsidR="00FF6FAB" w:rsidRPr="00AB6FBB" w:rsidRDefault="00776B5E" w:rsidP="006F32FD">
      <w:pPr>
        <w:pStyle w:val="a5"/>
        <w:tabs>
          <w:tab w:val="clear" w:pos="-720"/>
        </w:tabs>
        <w:suppressAutoHyphens w:val="0"/>
        <w:spacing w:line="240" w:lineRule="auto"/>
        <w:ind w:firstLine="708"/>
        <w:rPr>
          <w:i/>
          <w:sz w:val="24"/>
          <w:szCs w:val="24"/>
          <w:lang w:val="tg-Cyrl-TJ"/>
        </w:rPr>
      </w:pPr>
      <w:r>
        <w:rPr>
          <w:i/>
          <w:sz w:val="24"/>
          <w:szCs w:val="24"/>
          <w:lang w:val="tg-Cyrl-TJ"/>
        </w:rPr>
        <w:t>Деҳаи Боғ</w:t>
      </w:r>
      <w:r w:rsidR="00E37B55">
        <w:rPr>
          <w:i/>
          <w:sz w:val="24"/>
          <w:szCs w:val="24"/>
          <w:lang w:val="tg-Cyrl-TJ"/>
        </w:rPr>
        <w:t xml:space="preserve">истон ҷамоати Даҳана соли 1927 </w:t>
      </w:r>
      <w:r w:rsidR="00FF6FAB" w:rsidRPr="00AB6FBB">
        <w:rPr>
          <w:i/>
          <w:sz w:val="24"/>
          <w:szCs w:val="24"/>
          <w:lang w:val="tg-Cyrl-TJ"/>
        </w:rPr>
        <w:t xml:space="preserve"> таъсис ёфт</w:t>
      </w:r>
      <w:r w:rsidR="009A4DD7">
        <w:rPr>
          <w:i/>
          <w:sz w:val="24"/>
          <w:szCs w:val="24"/>
          <w:lang w:val="tg-Cyrl-TJ"/>
        </w:rPr>
        <w:t>аа</w:t>
      </w:r>
      <w:r w:rsidR="00E37B55">
        <w:rPr>
          <w:i/>
          <w:sz w:val="24"/>
          <w:szCs w:val="24"/>
          <w:lang w:val="tg-Cyrl-TJ"/>
        </w:rPr>
        <w:t xml:space="preserve">ст. Аҳолии муқимии деҳаи Богистон </w:t>
      </w:r>
      <w:r>
        <w:rPr>
          <w:i/>
          <w:sz w:val="24"/>
          <w:szCs w:val="24"/>
          <w:lang w:val="tg-Cyrl-TJ"/>
        </w:rPr>
        <w:t xml:space="preserve"> асосан ба кишоварзӣ, зироаткорию </w:t>
      </w:r>
      <w:r w:rsidR="00FF6FAB" w:rsidRPr="00AB6FBB">
        <w:rPr>
          <w:i/>
          <w:sz w:val="24"/>
          <w:szCs w:val="24"/>
          <w:lang w:val="tg-Cyrl-TJ"/>
        </w:rPr>
        <w:t>боғдорӣ ва чорвопарварӣ машғул ҳастанд. Дар давоми</w:t>
      </w:r>
      <w:r>
        <w:rPr>
          <w:i/>
          <w:sz w:val="24"/>
          <w:szCs w:val="24"/>
          <w:lang w:val="tg-Cyrl-TJ"/>
        </w:rPr>
        <w:t xml:space="preserve"> 95 соли мавҷудияти ҷомеаи Боғ</w:t>
      </w:r>
      <w:r w:rsidR="00E37B55">
        <w:rPr>
          <w:i/>
          <w:sz w:val="24"/>
          <w:szCs w:val="24"/>
          <w:lang w:val="tg-Cyrl-TJ"/>
        </w:rPr>
        <w:t xml:space="preserve">истон </w:t>
      </w:r>
      <w:r w:rsidR="00FF6FAB" w:rsidRPr="00AB6FBB">
        <w:rPr>
          <w:i/>
          <w:sz w:val="24"/>
          <w:szCs w:val="24"/>
          <w:lang w:val="tg-Cyrl-TJ"/>
        </w:rPr>
        <w:t>аз даврони собиқ Иттиҳоди Шӯравӣ, дар деҳа</w:t>
      </w:r>
      <w:r w:rsidR="006F32FD">
        <w:rPr>
          <w:i/>
          <w:sz w:val="24"/>
          <w:szCs w:val="24"/>
          <w:lang w:val="tg-Cyrl-TJ"/>
        </w:rPr>
        <w:t xml:space="preserve"> ягон</w:t>
      </w:r>
      <w:r w:rsidR="00FF6FAB" w:rsidRPr="00AB6FBB">
        <w:rPr>
          <w:i/>
          <w:sz w:val="24"/>
          <w:szCs w:val="24"/>
          <w:lang w:val="tg-Cyrl-TJ"/>
        </w:rPr>
        <w:t xml:space="preserve"> иншоотҳои</w:t>
      </w:r>
      <w:r w:rsidR="00021802">
        <w:rPr>
          <w:i/>
          <w:sz w:val="24"/>
          <w:szCs w:val="24"/>
          <w:lang w:val="tg-Cyrl-TJ"/>
        </w:rPr>
        <w:t xml:space="preserve"> </w:t>
      </w:r>
      <w:r>
        <w:rPr>
          <w:i/>
          <w:sz w:val="24"/>
          <w:szCs w:val="24"/>
          <w:lang w:val="tg-Cyrl-TJ"/>
        </w:rPr>
        <w:t xml:space="preserve"> инфрию иҷтимоӣ </w:t>
      </w:r>
      <w:r w:rsidR="002542BE">
        <w:rPr>
          <w:i/>
          <w:sz w:val="24"/>
          <w:szCs w:val="24"/>
          <w:lang w:val="tg-Cyrl-TJ"/>
        </w:rPr>
        <w:t>сохта нашудааст</w:t>
      </w:r>
      <w:r w:rsidR="00FF6FAB" w:rsidRPr="00AB6FBB">
        <w:rPr>
          <w:i/>
          <w:sz w:val="24"/>
          <w:szCs w:val="24"/>
          <w:lang w:val="tg-Cyrl-TJ"/>
        </w:rPr>
        <w:t>.</w:t>
      </w:r>
    </w:p>
    <w:p w:rsidR="007A49BC" w:rsidRPr="000D5C0F" w:rsidRDefault="007A49BC" w:rsidP="00FF6FAB">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93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044"/>
        <w:gridCol w:w="3635"/>
        <w:gridCol w:w="1954"/>
      </w:tblGrid>
      <w:tr w:rsidR="00DA0CD8" w:rsidRPr="000D5C0F" w:rsidTr="0082372E">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04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63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954"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EB0A67" w:rsidRPr="000D5C0F" w:rsidTr="0082372E">
        <w:trPr>
          <w:trHeight w:val="256"/>
        </w:trPr>
        <w:tc>
          <w:tcPr>
            <w:tcW w:w="675" w:type="dxa"/>
            <w:vAlign w:val="center"/>
          </w:tcPr>
          <w:p w:rsidR="00EB0A67" w:rsidRPr="00AB6FBB" w:rsidRDefault="008B5CB5"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044" w:type="dxa"/>
            <w:vAlign w:val="center"/>
          </w:tcPr>
          <w:p w:rsidR="00EB0A67" w:rsidRPr="00AB6FBB" w:rsidRDefault="00EB0A67" w:rsidP="00EB0A6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3635" w:type="dxa"/>
            <w:vAlign w:val="center"/>
          </w:tcPr>
          <w:p w:rsidR="00EB0A67" w:rsidRPr="00AB6FBB" w:rsidRDefault="00DE4E37" w:rsidP="00EB0A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Қисман фаъолият дорад.</w:t>
            </w:r>
          </w:p>
        </w:tc>
        <w:tc>
          <w:tcPr>
            <w:tcW w:w="1954" w:type="dxa"/>
            <w:vAlign w:val="center"/>
          </w:tcPr>
          <w:p w:rsidR="00EB0A67" w:rsidRPr="00AB6FBB" w:rsidRDefault="008B5CB5"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w:t>
            </w:r>
            <w:r w:rsidR="00DE4E37">
              <w:rPr>
                <w:rFonts w:ascii="Times New Roman" w:hAnsi="Times New Roman" w:cs="Times New Roman"/>
                <w:i/>
                <w:iCs/>
                <w:sz w:val="24"/>
                <w:szCs w:val="24"/>
              </w:rPr>
              <w:t>5</w:t>
            </w:r>
          </w:p>
        </w:tc>
      </w:tr>
      <w:tr w:rsidR="00EB0A67" w:rsidRPr="000D5C0F" w:rsidTr="0082372E">
        <w:trPr>
          <w:trHeight w:val="249"/>
        </w:trPr>
        <w:tc>
          <w:tcPr>
            <w:tcW w:w="675" w:type="dxa"/>
            <w:vAlign w:val="center"/>
          </w:tcPr>
          <w:p w:rsidR="00EB0A67" w:rsidRPr="00AB6FBB" w:rsidRDefault="008B5CB5"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2</w:t>
            </w:r>
          </w:p>
        </w:tc>
        <w:tc>
          <w:tcPr>
            <w:tcW w:w="3044" w:type="dxa"/>
            <w:vAlign w:val="center"/>
          </w:tcPr>
          <w:p w:rsidR="00EB0A67" w:rsidRPr="00AB6FBB" w:rsidRDefault="00EB0A67" w:rsidP="00EB0A67">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3635" w:type="dxa"/>
            <w:vAlign w:val="center"/>
          </w:tcPr>
          <w:p w:rsidR="00EB0A67" w:rsidRPr="00AB6FBB" w:rsidRDefault="00EB0A67" w:rsidP="00EB0A67">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 ба таъмири асос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ниёз дорад</w:t>
            </w:r>
            <w:r w:rsidR="00DE4E37">
              <w:rPr>
                <w:rFonts w:ascii="Times New Roman" w:hAnsi="Times New Roman" w:cs="Times New Roman"/>
                <w:i/>
                <w:iCs/>
                <w:sz w:val="24"/>
                <w:szCs w:val="24"/>
              </w:rPr>
              <w:t>.</w:t>
            </w:r>
          </w:p>
        </w:tc>
        <w:tc>
          <w:tcPr>
            <w:tcW w:w="1954" w:type="dxa"/>
            <w:vAlign w:val="center"/>
          </w:tcPr>
          <w:p w:rsidR="00EB0A67" w:rsidRPr="00AB6FBB" w:rsidRDefault="008B5CB5"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1961</w:t>
            </w:r>
          </w:p>
        </w:tc>
      </w:tr>
      <w:tr w:rsidR="00776B5E" w:rsidRPr="000D5C0F" w:rsidTr="0082372E">
        <w:trPr>
          <w:trHeight w:val="115"/>
        </w:trPr>
        <w:tc>
          <w:tcPr>
            <w:tcW w:w="675" w:type="dxa"/>
            <w:vAlign w:val="center"/>
          </w:tcPr>
          <w:p w:rsidR="00776B5E" w:rsidRDefault="00776B5E"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044" w:type="dxa"/>
            <w:vAlign w:val="center"/>
          </w:tcPr>
          <w:p w:rsidR="00776B5E" w:rsidRPr="00AB6FBB" w:rsidRDefault="00776B5E" w:rsidP="00EB0A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Роҳҳои дохил</w:t>
            </w:r>
            <w:r w:rsidR="00127C9C">
              <w:rPr>
                <w:rFonts w:ascii="Times New Roman" w:hAnsi="Times New Roman" w:cs="Times New Roman"/>
                <w:i/>
                <w:iCs/>
                <w:sz w:val="24"/>
                <w:szCs w:val="24"/>
              </w:rPr>
              <w:t>и</w:t>
            </w:r>
            <w:r>
              <w:rPr>
                <w:rFonts w:ascii="Times New Roman" w:hAnsi="Times New Roman" w:cs="Times New Roman"/>
                <w:i/>
                <w:iCs/>
                <w:sz w:val="24"/>
                <w:szCs w:val="24"/>
              </w:rPr>
              <w:t>и деҳа</w:t>
            </w:r>
          </w:p>
        </w:tc>
        <w:tc>
          <w:tcPr>
            <w:tcW w:w="3635" w:type="dxa"/>
            <w:vAlign w:val="center"/>
          </w:tcPr>
          <w:p w:rsidR="00776B5E" w:rsidRPr="00AB6FBB" w:rsidRDefault="00127C9C" w:rsidP="00EB0A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замини</w:t>
            </w:r>
            <w:r w:rsidR="00776B5E">
              <w:rPr>
                <w:rFonts w:ascii="Times New Roman" w:hAnsi="Times New Roman" w:cs="Times New Roman"/>
                <w:i/>
                <w:iCs/>
                <w:sz w:val="24"/>
                <w:szCs w:val="24"/>
              </w:rPr>
              <w:t xml:space="preserve"> ё сангрез ҳастанд, ҳолати роҳҳо бад мебошад</w:t>
            </w:r>
            <w:r w:rsidR="00DE4E37">
              <w:rPr>
                <w:rFonts w:ascii="Times New Roman" w:hAnsi="Times New Roman" w:cs="Times New Roman"/>
                <w:i/>
                <w:iCs/>
                <w:sz w:val="24"/>
                <w:szCs w:val="24"/>
              </w:rPr>
              <w:t>.</w:t>
            </w:r>
          </w:p>
        </w:tc>
        <w:tc>
          <w:tcPr>
            <w:tcW w:w="1954" w:type="dxa"/>
            <w:vAlign w:val="center"/>
          </w:tcPr>
          <w:p w:rsidR="00776B5E" w:rsidRDefault="00A041BB"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1960</w:t>
            </w:r>
          </w:p>
        </w:tc>
      </w:tr>
      <w:tr w:rsidR="00EB0A67" w:rsidRPr="000D5C0F" w:rsidTr="0082372E">
        <w:trPr>
          <w:trHeight w:val="115"/>
        </w:trPr>
        <w:tc>
          <w:tcPr>
            <w:tcW w:w="675" w:type="dxa"/>
            <w:vAlign w:val="center"/>
          </w:tcPr>
          <w:p w:rsidR="00EB0A67" w:rsidRPr="00AB6FBB" w:rsidRDefault="00776B5E"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044" w:type="dxa"/>
            <w:vAlign w:val="center"/>
          </w:tcPr>
          <w:p w:rsidR="00EB0A67" w:rsidRPr="00AB6FBB" w:rsidRDefault="00DE4E37" w:rsidP="00EB0A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Купрукҳо 2 адад</w:t>
            </w:r>
          </w:p>
        </w:tc>
        <w:tc>
          <w:tcPr>
            <w:tcW w:w="3635" w:type="dxa"/>
            <w:vAlign w:val="center"/>
          </w:tcPr>
          <w:p w:rsidR="00EB0A67" w:rsidRPr="00AB6FBB" w:rsidRDefault="00127C9C" w:rsidP="00EB0A6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Пурра истифо</w:t>
            </w:r>
            <w:r w:rsidR="00DE4E37">
              <w:rPr>
                <w:rFonts w:ascii="Times New Roman" w:hAnsi="Times New Roman" w:cs="Times New Roman"/>
                <w:i/>
                <w:iCs/>
                <w:sz w:val="24"/>
                <w:szCs w:val="24"/>
              </w:rPr>
              <w:t>дашавандаанд.</w:t>
            </w:r>
          </w:p>
        </w:tc>
        <w:tc>
          <w:tcPr>
            <w:tcW w:w="1954" w:type="dxa"/>
            <w:vAlign w:val="center"/>
          </w:tcPr>
          <w:p w:rsidR="00DE4E37" w:rsidRDefault="008B5CB5"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w:t>
            </w:r>
            <w:r w:rsidR="00DE4E37">
              <w:rPr>
                <w:rFonts w:ascii="Times New Roman" w:hAnsi="Times New Roman" w:cs="Times New Roman"/>
                <w:i/>
                <w:iCs/>
                <w:sz w:val="24"/>
                <w:szCs w:val="24"/>
              </w:rPr>
              <w:t xml:space="preserve">0 </w:t>
            </w:r>
          </w:p>
          <w:p w:rsidR="00EB0A67" w:rsidRPr="00AB6FBB" w:rsidRDefault="00DE4E37" w:rsidP="00EB0A67">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2019</w:t>
            </w:r>
          </w:p>
        </w:tc>
      </w:tr>
    </w:tbl>
    <w:p w:rsidR="00623376" w:rsidRDefault="00623376" w:rsidP="00FF6FAB">
      <w:pPr>
        <w:spacing w:after="0"/>
        <w:jc w:val="both"/>
        <w:rPr>
          <w:rFonts w:ascii="Times New Roman" w:hAnsi="Times New Roman" w:cs="Times New Roman"/>
          <w:b/>
          <w:bCs/>
          <w:sz w:val="24"/>
          <w:szCs w:val="24"/>
        </w:rPr>
      </w:pPr>
    </w:p>
    <w:p w:rsidR="00623376" w:rsidRDefault="00623376" w:rsidP="00FF6FAB">
      <w:pPr>
        <w:spacing w:after="0"/>
        <w:jc w:val="both"/>
        <w:rPr>
          <w:rFonts w:ascii="Times New Roman" w:hAnsi="Times New Roman" w:cs="Times New Roman"/>
          <w:b/>
          <w:bCs/>
          <w:sz w:val="24"/>
          <w:szCs w:val="24"/>
        </w:rPr>
      </w:pPr>
    </w:p>
    <w:p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rsidR="00FF6FAB" w:rsidRPr="000D5C0F" w:rsidRDefault="00FF6FAB" w:rsidP="0082372E">
      <w:pPr>
        <w:pStyle w:val="a5"/>
        <w:numPr>
          <w:ilvl w:val="1"/>
          <w:numId w:val="7"/>
        </w:numPr>
        <w:tabs>
          <w:tab w:val="clear" w:pos="-720"/>
        </w:tabs>
        <w:suppressAutoHyphens w:val="0"/>
        <w:spacing w:line="240" w:lineRule="auto"/>
        <w:ind w:left="0" w:firstLine="0"/>
        <w:jc w:val="both"/>
        <w:rPr>
          <w:iCs/>
          <w:sz w:val="24"/>
          <w:szCs w:val="24"/>
        </w:rPr>
      </w:pPr>
      <w:r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69"/>
        <w:gridCol w:w="5846"/>
      </w:tblGrid>
      <w:tr w:rsidR="00FF6FAB" w:rsidRPr="000D5C0F" w:rsidTr="0082372E">
        <w:trPr>
          <w:trHeight w:val="57"/>
        </w:trPr>
        <w:tc>
          <w:tcPr>
            <w:tcW w:w="675"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2869"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846" w:type="dxa"/>
            <w:shd w:val="clear" w:color="auto" w:fill="AEAAAA" w:themeFill="background2" w:themeFillShade="BF"/>
            <w:vAlign w:val="center"/>
          </w:tcPr>
          <w:p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0D5C0F" w:rsidTr="0082372E">
        <w:trPr>
          <w:trHeight w:val="567"/>
        </w:trPr>
        <w:tc>
          <w:tcPr>
            <w:tcW w:w="675" w:type="dxa"/>
            <w:vAlign w:val="center"/>
          </w:tcPr>
          <w:p w:rsidR="00FF6FAB" w:rsidRPr="00AB6FBB" w:rsidRDefault="000E7BD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Хати оби нӯшокӣ</w:t>
            </w:r>
          </w:p>
        </w:tc>
        <w:tc>
          <w:tcPr>
            <w:tcW w:w="5846" w:type="dxa"/>
            <w:vAlign w:val="center"/>
          </w:tcPr>
          <w:p w:rsidR="00FF6FAB" w:rsidRPr="00AB6FBB" w:rsidRDefault="00A041BB" w:rsidP="00A041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 xml:space="preserve">Дараҷаи таъминоти оби нӯшокӣ дар деҳа 30-35%-ро ташкил медиҳад. </w:t>
            </w:r>
            <w:r w:rsidRPr="009263A9">
              <w:rPr>
                <w:rFonts w:ascii="Palatino Linotype" w:eastAsia="Times New Roman" w:hAnsi="Palatino Linotype"/>
                <w:bCs/>
                <w:i/>
                <w:sz w:val="24"/>
                <w:szCs w:val="24"/>
              </w:rPr>
              <w:t xml:space="preserve"> </w:t>
            </w:r>
            <w:r w:rsidRPr="00A041BB">
              <w:rPr>
                <w:rFonts w:ascii="Times New Roman" w:eastAsia="Times New Roman" w:hAnsi="Times New Roman" w:cs="Times New Roman"/>
                <w:bCs/>
                <w:i/>
                <w:sz w:val="24"/>
                <w:szCs w:val="24"/>
              </w:rPr>
              <w:t>Деҳаи Боғистон сарчашмаи оби нӯшокии худашро надорад. Пойгоҳои обрасонӣ, ки</w:t>
            </w:r>
            <w:r>
              <w:rPr>
                <w:rFonts w:ascii="Times New Roman" w:eastAsia="Times New Roman" w:hAnsi="Times New Roman" w:cs="Times New Roman"/>
                <w:bCs/>
                <w:i/>
                <w:sz w:val="24"/>
                <w:szCs w:val="24"/>
              </w:rPr>
              <w:t xml:space="preserve"> аҳолии</w:t>
            </w:r>
            <w:r w:rsidRPr="00A041BB">
              <w:rPr>
                <w:rFonts w:ascii="Times New Roman" w:eastAsia="Times New Roman" w:hAnsi="Times New Roman" w:cs="Times New Roman"/>
                <w:bCs/>
                <w:i/>
                <w:sz w:val="24"/>
                <w:szCs w:val="24"/>
              </w:rPr>
              <w:t xml:space="preserve"> деҳаро бо оби ошомиданӣ таъмин менамояд дар қисмати болои деҳаи Ёхсучиён ҷойгир аст. Бо сабаби кам будани захираи об дар ин пойгоҳи оббарорӣ ва тақсим шудани об ба хонаводаҳои деҳаи Ёхсучиён, захираи об ба аҳолии деҳаи Боғистон намерасад. Нуқтаҳои таъмини об дар кӯча дар масофаи зиёда аз 200 метр ҷойгир шудаанд.  Ба аҳолии деҳа дар як шабонарӯз то 2 соат об таъмин карда мешавад, дар баъзе мавридҳо об тамоман таъмин карда намешавад.</w:t>
            </w:r>
          </w:p>
        </w:tc>
      </w:tr>
      <w:tr w:rsidR="00FF6FAB" w:rsidRPr="00A041BB" w:rsidTr="0082372E">
        <w:trPr>
          <w:trHeight w:val="567"/>
        </w:trPr>
        <w:tc>
          <w:tcPr>
            <w:tcW w:w="675" w:type="dxa"/>
            <w:vAlign w:val="center"/>
          </w:tcPr>
          <w:p w:rsidR="00FF6FAB" w:rsidRPr="00AB6FBB" w:rsidRDefault="000E7BD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5846" w:type="dxa"/>
            <w:vAlign w:val="center"/>
          </w:tcPr>
          <w:p w:rsidR="00FF6FAB" w:rsidRPr="00AB6FBB" w:rsidRDefault="000E7BD5" w:rsidP="00AB6FBB">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 xml:space="preserve">Тақрибан </w:t>
            </w:r>
            <w:r w:rsidR="0097573E">
              <w:rPr>
                <w:rFonts w:ascii="Times New Roman" w:hAnsi="Times New Roman" w:cs="Times New Roman"/>
                <w:i/>
                <w:iCs/>
                <w:sz w:val="24"/>
                <w:szCs w:val="24"/>
                <w:lang w:val="tg-Cyrl-TJ"/>
              </w:rPr>
              <w:t>60</w:t>
            </w:r>
            <w:r w:rsidR="00FF6FAB" w:rsidRPr="00AB6FBB">
              <w:rPr>
                <w:rFonts w:ascii="Times New Roman" w:hAnsi="Times New Roman" w:cs="Times New Roman"/>
                <w:i/>
                <w:iCs/>
                <w:sz w:val="24"/>
                <w:szCs w:val="24"/>
                <w:lang w:val="tg-Cyrl-TJ"/>
              </w:rPr>
              <w:t>%-и симчубҳо ва ноқилҳои барқ</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w:t>
            </w:r>
            <w:r w:rsidR="00A041BB">
              <w:rPr>
                <w:rFonts w:ascii="Times New Roman" w:hAnsi="Times New Roman" w:cs="Times New Roman"/>
                <w:i/>
                <w:iCs/>
                <w:sz w:val="24"/>
                <w:szCs w:val="24"/>
                <w:lang w:val="tg-Cyrl-TJ"/>
              </w:rPr>
              <w:t xml:space="preserve">куҳнаю фарсуда шудаанд ва </w:t>
            </w:r>
            <w:r w:rsidR="00FF6FAB" w:rsidRPr="00AB6FBB">
              <w:rPr>
                <w:rFonts w:ascii="Times New Roman" w:hAnsi="Times New Roman" w:cs="Times New Roman"/>
                <w:i/>
                <w:iCs/>
                <w:sz w:val="24"/>
                <w:szCs w:val="24"/>
                <w:lang w:val="tg-Cyrl-TJ"/>
              </w:rPr>
              <w:t>ба иваз кардан зарурат доранд. Ҳама кӯчаҳои деҳа ба ҷароғонкунон</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lang w:val="tg-Cyrl-TJ"/>
              </w:rPr>
              <w:t xml:space="preserve"> эҳтиёҷ доранд</w:t>
            </w:r>
            <w:r w:rsidR="00A041BB">
              <w:rPr>
                <w:rFonts w:ascii="Times New Roman" w:hAnsi="Times New Roman" w:cs="Times New Roman"/>
                <w:i/>
                <w:iCs/>
                <w:sz w:val="24"/>
                <w:szCs w:val="24"/>
                <w:lang w:val="tg-Cyrl-TJ"/>
              </w:rPr>
              <w:t>.</w:t>
            </w:r>
          </w:p>
        </w:tc>
      </w:tr>
      <w:tr w:rsidR="00FF6FAB" w:rsidRPr="000D5C0F" w:rsidTr="0082372E">
        <w:trPr>
          <w:trHeight w:val="567"/>
        </w:trPr>
        <w:tc>
          <w:tcPr>
            <w:tcW w:w="675" w:type="dxa"/>
            <w:vAlign w:val="center"/>
          </w:tcPr>
          <w:p w:rsidR="00FF6FAB" w:rsidRPr="00AB6FBB" w:rsidRDefault="000E7BD5"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2869" w:type="dxa"/>
            <w:vAlign w:val="center"/>
          </w:tcPr>
          <w:p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Купрук</w:t>
            </w:r>
            <w:r w:rsidR="00A041BB">
              <w:rPr>
                <w:rFonts w:ascii="Times New Roman" w:hAnsi="Times New Roman" w:cs="Times New Roman"/>
                <w:i/>
                <w:iCs/>
                <w:sz w:val="24"/>
                <w:szCs w:val="24"/>
              </w:rPr>
              <w:t>ҳо 2 адад</w:t>
            </w:r>
          </w:p>
        </w:tc>
        <w:tc>
          <w:tcPr>
            <w:tcW w:w="5846" w:type="dxa"/>
            <w:vAlign w:val="center"/>
          </w:tcPr>
          <w:p w:rsidR="00FF6FAB" w:rsidRPr="00AB6FBB" w:rsidRDefault="007A49BC" w:rsidP="00AB6FBB">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Истифодашаванда </w:t>
            </w:r>
            <w:r w:rsidR="00FF6FAB" w:rsidRPr="00AB6FBB">
              <w:rPr>
                <w:rFonts w:ascii="Times New Roman" w:hAnsi="Times New Roman" w:cs="Times New Roman"/>
                <w:i/>
                <w:iCs/>
                <w:sz w:val="24"/>
                <w:szCs w:val="24"/>
              </w:rPr>
              <w:t>аст, таъмирталаб мебошад</w:t>
            </w:r>
            <w:r w:rsidR="00A041BB">
              <w:rPr>
                <w:rFonts w:ascii="Times New Roman" w:hAnsi="Times New Roman" w:cs="Times New Roman"/>
                <w:i/>
                <w:iCs/>
                <w:sz w:val="24"/>
                <w:szCs w:val="24"/>
              </w:rPr>
              <w:t>.</w:t>
            </w:r>
          </w:p>
        </w:tc>
      </w:tr>
      <w:tr w:rsidR="009858EF" w:rsidRPr="000D5C0F" w:rsidTr="0082372E">
        <w:trPr>
          <w:trHeight w:val="567"/>
        </w:trPr>
        <w:tc>
          <w:tcPr>
            <w:tcW w:w="675" w:type="dxa"/>
            <w:vAlign w:val="center"/>
          </w:tcPr>
          <w:p w:rsidR="009858EF" w:rsidRDefault="00FD3007"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2869" w:type="dxa"/>
            <w:vAlign w:val="center"/>
          </w:tcPr>
          <w:p w:rsidR="009858EF" w:rsidRPr="00AB6FBB" w:rsidRDefault="00FD3007"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5846" w:type="dxa"/>
            <w:vAlign w:val="center"/>
          </w:tcPr>
          <w:p w:rsidR="009858EF" w:rsidRPr="00AB6FBB" w:rsidRDefault="00DE4E37" w:rsidP="00AB6FB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Аксари роҳҳо замини ё сангрез ҳастанд, ҳолати роҳҳо бад мебошад.</w:t>
            </w:r>
            <w:r w:rsidR="00F00F5C">
              <w:rPr>
                <w:rFonts w:ascii="Times New Roman" w:hAnsi="Times New Roman" w:cs="Times New Roman"/>
                <w:i/>
                <w:iCs/>
                <w:sz w:val="24"/>
                <w:szCs w:val="24"/>
              </w:rPr>
              <w:t xml:space="preserve"> Дар фасли баҳор ва замистон аз ҳисоби лой ва кулмакҳои оби рафтуомади сокинони деҳа ва воситаҳои нақлиёт мушкил мешавад.</w:t>
            </w:r>
          </w:p>
        </w:tc>
      </w:tr>
    </w:tbl>
    <w:p w:rsidR="007A49BC" w:rsidRPr="000D5C0F" w:rsidRDefault="007A49BC" w:rsidP="00FF6FAB">
      <w:pPr>
        <w:pStyle w:val="a5"/>
        <w:tabs>
          <w:tab w:val="clear" w:pos="-720"/>
        </w:tabs>
        <w:suppressAutoHyphens w:val="0"/>
        <w:spacing w:line="240" w:lineRule="auto"/>
        <w:ind w:left="720"/>
        <w:jc w:val="center"/>
        <w:rPr>
          <w:iCs/>
          <w:sz w:val="24"/>
          <w:szCs w:val="24"/>
        </w:rPr>
      </w:pPr>
    </w:p>
    <w:p w:rsidR="007A49BC" w:rsidRPr="000D5C0F" w:rsidRDefault="007A49BC" w:rsidP="00FF6FAB">
      <w:pPr>
        <w:pStyle w:val="a5"/>
        <w:tabs>
          <w:tab w:val="clear" w:pos="-720"/>
        </w:tabs>
        <w:suppressAutoHyphens w:val="0"/>
        <w:spacing w:line="240" w:lineRule="auto"/>
        <w:ind w:left="720"/>
        <w:jc w:val="center"/>
        <w:rPr>
          <w:iCs/>
          <w:sz w:val="24"/>
          <w:szCs w:val="24"/>
        </w:rPr>
      </w:pPr>
    </w:p>
    <w:p w:rsidR="00FF6FAB" w:rsidRPr="000D5C0F" w:rsidRDefault="00FF6FAB" w:rsidP="00FF6FAB">
      <w:pPr>
        <w:pStyle w:val="a5"/>
        <w:tabs>
          <w:tab w:val="clear" w:pos="-720"/>
        </w:tabs>
        <w:suppressAutoHyphens w:val="0"/>
        <w:spacing w:line="240" w:lineRule="auto"/>
        <w:ind w:left="720"/>
        <w:jc w:val="center"/>
        <w:rPr>
          <w:iCs/>
          <w:sz w:val="24"/>
          <w:szCs w:val="24"/>
        </w:rPr>
      </w:pPr>
      <w:r w:rsidRPr="000D5C0F">
        <w:rPr>
          <w:iCs/>
          <w:sz w:val="24"/>
          <w:szCs w:val="24"/>
        </w:rPr>
        <w:t>Эҳтиёҷот ба хизматрасониҳои нави инфрасохторӣ</w:t>
      </w:r>
    </w:p>
    <w:p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5846"/>
      </w:tblGrid>
      <w:tr w:rsidR="00FF6FAB" w:rsidRPr="000D5C0F" w:rsidTr="00DE2FCF">
        <w:trPr>
          <w:trHeight w:val="57"/>
        </w:trPr>
        <w:tc>
          <w:tcPr>
            <w:tcW w:w="675"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2977"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5846" w:type="dxa"/>
            <w:shd w:val="clear" w:color="auto" w:fill="AEAAAA" w:themeFill="background2" w:themeFillShade="BF"/>
            <w:vAlign w:val="center"/>
          </w:tcPr>
          <w:p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FF6FAB" w:rsidRPr="000D5C0F" w:rsidTr="00DE2FCF">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2977" w:type="dxa"/>
            <w:vAlign w:val="center"/>
          </w:tcPr>
          <w:p w:rsidR="00FF6FAB" w:rsidRPr="00AB6FBB" w:rsidRDefault="0097573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DE4E37">
              <w:rPr>
                <w:rFonts w:ascii="Times New Roman" w:hAnsi="Times New Roman" w:cs="Times New Roman"/>
                <w:i/>
                <w:iCs/>
                <w:sz w:val="24"/>
                <w:szCs w:val="24"/>
              </w:rPr>
              <w:t>хати оби нӯшокӣ</w:t>
            </w:r>
          </w:p>
        </w:tc>
        <w:tc>
          <w:tcPr>
            <w:tcW w:w="5846" w:type="dxa"/>
            <w:vAlign w:val="center"/>
          </w:tcPr>
          <w:p w:rsidR="00FF6FAB" w:rsidRPr="00AB6FBB" w:rsidRDefault="00DE2FCF" w:rsidP="009F26F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Аҳолии деҳа бо оби тозаи ошомиданӣ дар хонаҳои истиқоматиашон таъмин мешаванд, ҳолати санитари- гигиенӣ дар деҳа хуб мешавад.  </w:t>
            </w:r>
          </w:p>
        </w:tc>
      </w:tr>
      <w:tr w:rsidR="00FF6FAB" w:rsidRPr="000D5C0F" w:rsidTr="00DE2FCF">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lastRenderedPageBreak/>
              <w:t>2</w:t>
            </w:r>
          </w:p>
        </w:tc>
        <w:tc>
          <w:tcPr>
            <w:tcW w:w="2977" w:type="dxa"/>
            <w:vAlign w:val="center"/>
          </w:tcPr>
          <w:p w:rsidR="00FF6FAB" w:rsidRPr="00AB6FBB" w:rsidRDefault="00A64ADC"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644C59">
              <w:rPr>
                <w:rFonts w:ascii="Times New Roman" w:hAnsi="Times New Roman" w:cs="Times New Roman"/>
                <w:i/>
                <w:iCs/>
                <w:sz w:val="24"/>
                <w:szCs w:val="24"/>
              </w:rPr>
              <w:t>майдончаи варзишӣ</w:t>
            </w:r>
          </w:p>
        </w:tc>
        <w:tc>
          <w:tcPr>
            <w:tcW w:w="5846" w:type="dxa"/>
            <w:vAlign w:val="center"/>
          </w:tcPr>
          <w:p w:rsidR="00FF6FAB" w:rsidRPr="00AB6FBB" w:rsidRDefault="00DE2FCF" w:rsidP="0027434A">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Сокинони деҳа </w:t>
            </w:r>
            <w:r w:rsidR="00B504AF">
              <w:rPr>
                <w:rFonts w:ascii="Times New Roman" w:hAnsi="Times New Roman" w:cs="Times New Roman"/>
                <w:i/>
                <w:iCs/>
                <w:sz w:val="24"/>
                <w:szCs w:val="24"/>
              </w:rPr>
              <w:t xml:space="preserve">соҳиби майдончаи варзишии замонавӣ мешаванд. Ҷавонон ба варзиши бадан машғул шуда </w:t>
            </w:r>
            <w:r w:rsidR="00BD7A04">
              <w:rPr>
                <w:rFonts w:ascii="Times New Roman" w:hAnsi="Times New Roman" w:cs="Times New Roman"/>
                <w:i/>
                <w:iCs/>
                <w:sz w:val="24"/>
                <w:szCs w:val="24"/>
              </w:rPr>
              <w:t>аз корҳои бефоида даст мекашонд.</w:t>
            </w:r>
          </w:p>
        </w:tc>
      </w:tr>
      <w:tr w:rsidR="00FF6FAB" w:rsidRPr="000D5C0F" w:rsidTr="00DE2FCF">
        <w:trPr>
          <w:trHeight w:val="567"/>
        </w:trPr>
        <w:tc>
          <w:tcPr>
            <w:tcW w:w="675" w:type="dxa"/>
            <w:vAlign w:val="center"/>
          </w:tcPr>
          <w:p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2977" w:type="dxa"/>
            <w:vAlign w:val="center"/>
          </w:tcPr>
          <w:p w:rsidR="00FF6FAB" w:rsidRPr="00AB6FBB" w:rsidRDefault="0097573E"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tc>
        <w:tc>
          <w:tcPr>
            <w:tcW w:w="5846" w:type="dxa"/>
            <w:vAlign w:val="center"/>
          </w:tcPr>
          <w:p w:rsidR="00FF6FAB" w:rsidRPr="00AB6FBB" w:rsidRDefault="0001325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Аҳоли ба ёрии аввалияи тиббӣ дастрасии пурра пайдо мекунанд, вазъи саломатии сокинон беҳтар мегардад.</w:t>
            </w:r>
            <w:r w:rsidR="00127C9C">
              <w:rPr>
                <w:rFonts w:ascii="Times New Roman" w:hAnsi="Times New Roman" w:cs="Times New Roman"/>
                <w:i/>
                <w:iCs/>
                <w:sz w:val="24"/>
                <w:szCs w:val="24"/>
              </w:rPr>
              <w:t xml:space="preserve"> </w:t>
            </w:r>
          </w:p>
        </w:tc>
      </w:tr>
      <w:tr w:rsidR="0097573E" w:rsidRPr="000D5C0F" w:rsidTr="00DE2FCF">
        <w:trPr>
          <w:trHeight w:val="567"/>
        </w:trPr>
        <w:tc>
          <w:tcPr>
            <w:tcW w:w="675" w:type="dxa"/>
            <w:vAlign w:val="center"/>
          </w:tcPr>
          <w:p w:rsidR="0097573E" w:rsidRPr="00AB6FBB" w:rsidRDefault="0097573E" w:rsidP="0097573E">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2977" w:type="dxa"/>
            <w:vAlign w:val="center"/>
          </w:tcPr>
          <w:p w:rsidR="0097573E" w:rsidRPr="00AB6FBB" w:rsidRDefault="00013253" w:rsidP="0097573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Боғчаи бачагона</w:t>
            </w:r>
          </w:p>
        </w:tc>
        <w:tc>
          <w:tcPr>
            <w:tcW w:w="5846" w:type="dxa"/>
            <w:vAlign w:val="center"/>
          </w:tcPr>
          <w:p w:rsidR="0097573E" w:rsidRPr="00AB6FBB" w:rsidRDefault="00013253" w:rsidP="0097573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p>
        </w:tc>
      </w:tr>
      <w:tr w:rsidR="002250A8" w:rsidRPr="000D5C0F" w:rsidTr="00DE2FCF">
        <w:trPr>
          <w:trHeight w:val="567"/>
        </w:trPr>
        <w:tc>
          <w:tcPr>
            <w:tcW w:w="675" w:type="dxa"/>
            <w:vAlign w:val="center"/>
          </w:tcPr>
          <w:p w:rsidR="002250A8" w:rsidRPr="00AB6FBB" w:rsidRDefault="002250A8" w:rsidP="0097573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2977" w:type="dxa"/>
            <w:vAlign w:val="center"/>
          </w:tcPr>
          <w:p w:rsidR="002250A8" w:rsidRDefault="002250A8" w:rsidP="0097573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дохилии деҳа</w:t>
            </w:r>
          </w:p>
        </w:tc>
        <w:tc>
          <w:tcPr>
            <w:tcW w:w="5846" w:type="dxa"/>
            <w:vAlign w:val="center"/>
          </w:tcPr>
          <w:p w:rsidR="002250A8" w:rsidRDefault="002250A8" w:rsidP="0097573E">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Шароити рафтуомади сокинони деҳа ва воситаҳои нақлиёти о</w:t>
            </w:r>
            <w:r w:rsidR="00127C9C">
              <w:rPr>
                <w:rFonts w:ascii="Times New Roman" w:hAnsi="Times New Roman" w:cs="Times New Roman"/>
                <w:i/>
                <w:iCs/>
                <w:sz w:val="24"/>
                <w:szCs w:val="24"/>
              </w:rPr>
              <w:t>нҳо хуб мешавад. Ҳолати саитарӣ-</w:t>
            </w:r>
            <w:r>
              <w:rPr>
                <w:rFonts w:ascii="Times New Roman" w:hAnsi="Times New Roman" w:cs="Times New Roman"/>
                <w:i/>
                <w:iCs/>
                <w:sz w:val="24"/>
                <w:szCs w:val="24"/>
              </w:rPr>
              <w:t xml:space="preserve"> гигиенӣ дар деҳа беҳтар мегардад.</w:t>
            </w:r>
            <w:r w:rsidR="00127C9C">
              <w:rPr>
                <w:rFonts w:ascii="Times New Roman" w:hAnsi="Times New Roman" w:cs="Times New Roman"/>
                <w:i/>
                <w:iCs/>
                <w:sz w:val="24"/>
                <w:szCs w:val="24"/>
              </w:rPr>
              <w:t xml:space="preserve"> Коҳиш ёфтани сатҳи касалиҳо дар деҳа.</w:t>
            </w:r>
          </w:p>
        </w:tc>
      </w:tr>
      <w:tr w:rsidR="0097573E" w:rsidRPr="000D5C0F" w:rsidTr="00DE2FCF">
        <w:trPr>
          <w:trHeight w:val="567"/>
        </w:trPr>
        <w:tc>
          <w:tcPr>
            <w:tcW w:w="675" w:type="dxa"/>
            <w:vAlign w:val="center"/>
          </w:tcPr>
          <w:p w:rsidR="0097573E" w:rsidRPr="00AB6FBB" w:rsidRDefault="002250A8" w:rsidP="0097573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2977" w:type="dxa"/>
            <w:vAlign w:val="center"/>
          </w:tcPr>
          <w:p w:rsidR="0097573E" w:rsidRPr="00AB6FBB" w:rsidRDefault="0097573E" w:rsidP="0097573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5846" w:type="dxa"/>
            <w:vAlign w:val="center"/>
          </w:tcPr>
          <w:p w:rsidR="0097573E" w:rsidRPr="00AB6FBB" w:rsidRDefault="0097573E" w:rsidP="0097573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rsidR="00FF6FAB" w:rsidRPr="000D5C0F" w:rsidRDefault="00FF6FAB" w:rsidP="00FF6FAB">
      <w:pPr>
        <w:pStyle w:val="a5"/>
        <w:tabs>
          <w:tab w:val="clear" w:pos="-720"/>
        </w:tabs>
        <w:suppressAutoHyphens w:val="0"/>
        <w:spacing w:line="240" w:lineRule="auto"/>
        <w:ind w:left="360"/>
        <w:jc w:val="both"/>
        <w:rPr>
          <w:sz w:val="24"/>
          <w:szCs w:val="24"/>
          <w:lang w:val="tg-Cyrl-TJ"/>
        </w:rPr>
      </w:pPr>
    </w:p>
    <w:p w:rsidR="00FF6FAB" w:rsidRPr="000D5C0F" w:rsidRDefault="00FF6FAB" w:rsidP="0082372E">
      <w:pPr>
        <w:pStyle w:val="a5"/>
        <w:numPr>
          <w:ilvl w:val="1"/>
          <w:numId w:val="7"/>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rsidR="0080756F" w:rsidRPr="000D5C0F" w:rsidRDefault="0080756F" w:rsidP="0080756F">
      <w:pPr>
        <w:pStyle w:val="a5"/>
        <w:tabs>
          <w:tab w:val="clear" w:pos="-720"/>
        </w:tabs>
        <w:suppressAutoHyphens w:val="0"/>
        <w:spacing w:line="240" w:lineRule="auto"/>
        <w:ind w:left="360"/>
        <w:jc w:val="both"/>
        <w:rPr>
          <w:sz w:val="24"/>
          <w:szCs w:val="24"/>
          <w:lang w:val="tg-Cyrl-TJ"/>
        </w:rPr>
      </w:pPr>
    </w:p>
    <w:p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3684"/>
        <w:gridCol w:w="1646"/>
        <w:gridCol w:w="3698"/>
      </w:tblGrid>
      <w:tr w:rsidR="00FF6FAB" w:rsidRPr="000D5C0F" w:rsidTr="00BB4025">
        <w:trPr>
          <w:cantSplit/>
        </w:trPr>
        <w:tc>
          <w:tcPr>
            <w:tcW w:w="300" w:type="pct"/>
            <w:tcBorders>
              <w:top w:val="double" w:sz="4" w:space="0" w:color="auto"/>
              <w:left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918"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857" w:type="pct"/>
            <w:tcBorders>
              <w:top w:val="double" w:sz="4" w:space="0" w:color="auto"/>
              <w:bottom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1925" w:type="pct"/>
            <w:tcBorders>
              <w:top w:val="double" w:sz="4" w:space="0" w:color="auto"/>
              <w:bottom w:val="double" w:sz="4" w:space="0" w:color="auto"/>
              <w:right w:val="double" w:sz="4" w:space="0" w:color="auto"/>
            </w:tcBorders>
            <w:shd w:val="clear" w:color="auto" w:fill="AEAAAA" w:themeFill="background2" w:themeFillShade="BF"/>
            <w:vAlign w:val="center"/>
          </w:tcPr>
          <w:p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FF6FAB" w:rsidRPr="000D5C0F" w:rsidTr="00BB4025">
        <w:trPr>
          <w:cantSplit/>
        </w:trPr>
        <w:tc>
          <w:tcPr>
            <w:tcW w:w="300" w:type="pct"/>
            <w:tcBorders>
              <w:top w:val="double" w:sz="4" w:space="0" w:color="auto"/>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1</w:t>
            </w:r>
          </w:p>
        </w:tc>
        <w:tc>
          <w:tcPr>
            <w:tcW w:w="1918" w:type="pct"/>
            <w:tcBorders>
              <w:top w:val="double" w:sz="4" w:space="0" w:color="auto"/>
            </w:tcBorders>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рудаву меъда</w:t>
            </w:r>
          </w:p>
        </w:tc>
        <w:tc>
          <w:tcPr>
            <w:tcW w:w="857" w:type="pct"/>
            <w:tcBorders>
              <w:top w:val="double" w:sz="4" w:space="0" w:color="auto"/>
            </w:tcBorders>
          </w:tcPr>
          <w:p w:rsidR="00FF6FAB" w:rsidRPr="00AB6FBB" w:rsidRDefault="002250A8" w:rsidP="00C63A86">
            <w:pPr>
              <w:pStyle w:val="a5"/>
              <w:spacing w:line="240" w:lineRule="auto"/>
              <w:jc w:val="center"/>
              <w:rPr>
                <w:i/>
                <w:iCs/>
                <w:sz w:val="24"/>
                <w:szCs w:val="24"/>
              </w:rPr>
            </w:pPr>
            <w:r>
              <w:rPr>
                <w:i/>
                <w:iCs/>
                <w:sz w:val="24"/>
                <w:szCs w:val="24"/>
              </w:rPr>
              <w:t>-</w:t>
            </w:r>
          </w:p>
        </w:tc>
        <w:tc>
          <w:tcPr>
            <w:tcW w:w="1925" w:type="pct"/>
            <w:tcBorders>
              <w:top w:val="double" w:sz="4" w:space="0" w:color="auto"/>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2</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Бемории шадиди роҳҳои нафас</w:t>
            </w:r>
          </w:p>
        </w:tc>
        <w:tc>
          <w:tcPr>
            <w:tcW w:w="857"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Аз ҳисоби вирус</w:t>
            </w:r>
            <w:r w:rsidR="006D3C0A"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006D3C0A" w:rsidRPr="00AB6FBB">
              <w:rPr>
                <w:i/>
                <w:iCs/>
                <w:sz w:val="24"/>
                <w:szCs w:val="24"/>
                <w:lang w:val="tg-Cyrl-TJ"/>
              </w:rPr>
              <w:t>ӯ</w:t>
            </w:r>
            <w:r w:rsidRPr="00AB6FBB">
              <w:rPr>
                <w:i/>
                <w:iCs/>
                <w:sz w:val="24"/>
                <w:szCs w:val="24"/>
              </w:rPr>
              <w:t>рӣ</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3</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Сурхча</w:t>
            </w:r>
          </w:p>
        </w:tc>
        <w:tc>
          <w:tcPr>
            <w:tcW w:w="857"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FF6FAB" w:rsidRPr="000D5C0F" w:rsidTr="00BB4025">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4</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Гулафшон</w:t>
            </w:r>
          </w:p>
        </w:tc>
        <w:tc>
          <w:tcPr>
            <w:tcW w:w="857" w:type="pct"/>
          </w:tcPr>
          <w:p w:rsidR="00027C0E" w:rsidRDefault="00027C0E" w:rsidP="00C63A86">
            <w:pPr>
              <w:pStyle w:val="a5"/>
              <w:spacing w:line="240" w:lineRule="auto"/>
              <w:jc w:val="center"/>
              <w:rPr>
                <w:i/>
                <w:iCs/>
                <w:sz w:val="24"/>
                <w:szCs w:val="24"/>
              </w:rPr>
            </w:pPr>
          </w:p>
          <w:p w:rsidR="00FF6FAB" w:rsidRPr="00027C0E" w:rsidRDefault="00027C0E" w:rsidP="00027C0E">
            <w:pPr>
              <w:jc w:val="center"/>
            </w:pPr>
            <w:r>
              <w:t>-</w:t>
            </w:r>
          </w:p>
        </w:tc>
        <w:tc>
          <w:tcPr>
            <w:tcW w:w="1925" w:type="pct"/>
            <w:tcBorders>
              <w:right w:val="double" w:sz="4" w:space="0" w:color="auto"/>
            </w:tcBorders>
          </w:tcPr>
          <w:p w:rsidR="00FF6FAB" w:rsidRPr="00AB6FBB" w:rsidRDefault="00FF6FAB" w:rsidP="008548BF">
            <w:pPr>
              <w:pStyle w:val="a5"/>
              <w:spacing w:line="240" w:lineRule="auto"/>
              <w:rPr>
                <w:i/>
                <w:iCs/>
                <w:sz w:val="24"/>
                <w:szCs w:val="24"/>
              </w:rPr>
            </w:pPr>
            <w:r w:rsidRPr="00AB6FBB">
              <w:rPr>
                <w:i/>
                <w:iCs/>
                <w:sz w:val="24"/>
                <w:szCs w:val="24"/>
              </w:rPr>
              <w:t>Эпидемия, бо ҳаво ва қатраг</w:t>
            </w:r>
            <w:r w:rsidR="006D3C0A"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FF6FAB" w:rsidRPr="000D5C0F" w:rsidTr="00C63A86">
        <w:trPr>
          <w:cantSplit/>
        </w:trPr>
        <w:tc>
          <w:tcPr>
            <w:tcW w:w="300" w:type="pct"/>
            <w:tcBorders>
              <w:left w:val="double" w:sz="4" w:space="0" w:color="auto"/>
            </w:tcBorders>
            <w:vAlign w:val="center"/>
          </w:tcPr>
          <w:p w:rsidR="00FF6FAB" w:rsidRPr="00AB6FBB" w:rsidRDefault="00FF6FAB" w:rsidP="008548BF">
            <w:pPr>
              <w:pStyle w:val="a5"/>
              <w:spacing w:line="240" w:lineRule="auto"/>
              <w:jc w:val="center"/>
              <w:rPr>
                <w:i/>
                <w:iCs/>
                <w:sz w:val="24"/>
                <w:szCs w:val="24"/>
              </w:rPr>
            </w:pPr>
            <w:r w:rsidRPr="00AB6FBB">
              <w:rPr>
                <w:i/>
                <w:iCs/>
                <w:sz w:val="24"/>
                <w:szCs w:val="24"/>
              </w:rPr>
              <w:t>5</w:t>
            </w:r>
          </w:p>
        </w:tc>
        <w:tc>
          <w:tcPr>
            <w:tcW w:w="1918" w:type="pct"/>
            <w:vAlign w:val="center"/>
          </w:tcPr>
          <w:p w:rsidR="00FF6FAB" w:rsidRPr="00AB6FBB" w:rsidRDefault="00FF6FAB" w:rsidP="008548BF">
            <w:pPr>
              <w:pStyle w:val="a5"/>
              <w:spacing w:line="240" w:lineRule="auto"/>
              <w:rPr>
                <w:i/>
                <w:iCs/>
                <w:sz w:val="24"/>
                <w:szCs w:val="24"/>
              </w:rPr>
            </w:pPr>
            <w:r w:rsidRPr="00AB6FBB">
              <w:rPr>
                <w:i/>
                <w:iCs/>
                <w:sz w:val="24"/>
                <w:szCs w:val="24"/>
              </w:rPr>
              <w:t>Фалаҷшавӣ</w:t>
            </w:r>
          </w:p>
        </w:tc>
        <w:tc>
          <w:tcPr>
            <w:tcW w:w="857" w:type="pct"/>
          </w:tcPr>
          <w:p w:rsidR="00FF6FAB" w:rsidRPr="00AB6FBB" w:rsidRDefault="00027C0E" w:rsidP="00C63A86">
            <w:pPr>
              <w:pStyle w:val="a5"/>
              <w:spacing w:line="240" w:lineRule="auto"/>
              <w:jc w:val="center"/>
              <w:rPr>
                <w:i/>
                <w:iCs/>
                <w:sz w:val="24"/>
                <w:szCs w:val="24"/>
              </w:rPr>
            </w:pPr>
            <w:r>
              <w:rPr>
                <w:i/>
                <w:iCs/>
                <w:sz w:val="24"/>
                <w:szCs w:val="24"/>
              </w:rPr>
              <w:t>-</w:t>
            </w:r>
          </w:p>
        </w:tc>
        <w:tc>
          <w:tcPr>
            <w:tcW w:w="1925" w:type="pct"/>
            <w:tcBorders>
              <w:right w:val="double" w:sz="4" w:space="0" w:color="auto"/>
            </w:tcBorders>
          </w:tcPr>
          <w:p w:rsidR="00FF6FAB" w:rsidRPr="00AB6FBB" w:rsidRDefault="006D3C0A" w:rsidP="008548BF">
            <w:pPr>
              <w:pStyle w:val="a5"/>
              <w:spacing w:line="240" w:lineRule="auto"/>
              <w:rPr>
                <w:i/>
                <w:iCs/>
                <w:sz w:val="24"/>
                <w:szCs w:val="24"/>
              </w:rPr>
            </w:pPr>
            <w:r w:rsidRPr="00AB6FBB">
              <w:rPr>
                <w:i/>
                <w:iCs/>
                <w:sz w:val="24"/>
                <w:szCs w:val="24"/>
                <w:lang w:val="tg-Cyrl-TJ"/>
              </w:rPr>
              <w:t>Им</w:t>
            </w:r>
            <w:r w:rsidR="00FF6FAB" w:rsidRPr="00AB6FBB">
              <w:rPr>
                <w:i/>
                <w:iCs/>
                <w:sz w:val="24"/>
                <w:szCs w:val="24"/>
              </w:rPr>
              <w:t>мунизатсия нашудани кӯдак</w:t>
            </w:r>
          </w:p>
        </w:tc>
      </w:tr>
      <w:tr w:rsidR="00C63A86" w:rsidRPr="000D5C0F" w:rsidTr="00BB4025">
        <w:trPr>
          <w:cantSplit/>
        </w:trPr>
        <w:tc>
          <w:tcPr>
            <w:tcW w:w="300" w:type="pct"/>
            <w:tcBorders>
              <w:left w:val="double" w:sz="4" w:space="0" w:color="auto"/>
              <w:bottom w:val="double" w:sz="4" w:space="0" w:color="auto"/>
            </w:tcBorders>
            <w:vAlign w:val="center"/>
          </w:tcPr>
          <w:p w:rsidR="00C63A86" w:rsidRPr="00AB6FBB" w:rsidRDefault="00C63A86" w:rsidP="008548BF">
            <w:pPr>
              <w:pStyle w:val="a5"/>
              <w:spacing w:line="240" w:lineRule="auto"/>
              <w:jc w:val="center"/>
              <w:rPr>
                <w:i/>
                <w:iCs/>
                <w:sz w:val="24"/>
                <w:szCs w:val="24"/>
              </w:rPr>
            </w:pPr>
            <w:r w:rsidRPr="00AB6FBB">
              <w:rPr>
                <w:i/>
                <w:iCs/>
                <w:sz w:val="24"/>
                <w:szCs w:val="24"/>
              </w:rPr>
              <w:t>6</w:t>
            </w:r>
          </w:p>
        </w:tc>
        <w:tc>
          <w:tcPr>
            <w:tcW w:w="1918" w:type="pct"/>
            <w:tcBorders>
              <w:bottom w:val="double" w:sz="4" w:space="0" w:color="auto"/>
            </w:tcBorders>
            <w:vAlign w:val="center"/>
          </w:tcPr>
          <w:p w:rsidR="00C63A86" w:rsidRPr="00AB6FBB" w:rsidRDefault="00C63A86" w:rsidP="008548BF">
            <w:pPr>
              <w:pStyle w:val="a5"/>
              <w:spacing w:line="240" w:lineRule="auto"/>
              <w:rPr>
                <w:i/>
                <w:iCs/>
                <w:sz w:val="24"/>
                <w:szCs w:val="24"/>
                <w:lang w:val="tg-Cyrl-TJ"/>
              </w:rPr>
            </w:pPr>
            <w:r w:rsidRPr="00AB6FBB">
              <w:rPr>
                <w:i/>
                <w:iCs/>
                <w:sz w:val="24"/>
                <w:szCs w:val="24"/>
              </w:rPr>
              <w:t xml:space="preserve">Каронавирус </w:t>
            </w:r>
            <w:r w:rsidR="00AB6FBB">
              <w:rPr>
                <w:i/>
                <w:iCs/>
                <w:sz w:val="24"/>
                <w:szCs w:val="24"/>
                <w:lang w:val="tg-Cyrl-TJ"/>
              </w:rPr>
              <w:t>(</w:t>
            </w:r>
            <w:r w:rsidR="00AB6FBB">
              <w:rPr>
                <w:i/>
                <w:iCs/>
                <w:sz w:val="24"/>
                <w:szCs w:val="24"/>
                <w:lang w:val="en-US"/>
              </w:rPr>
              <w:t>COVID 19)</w:t>
            </w:r>
          </w:p>
        </w:tc>
        <w:tc>
          <w:tcPr>
            <w:tcW w:w="857" w:type="pct"/>
            <w:tcBorders>
              <w:bottom w:val="double" w:sz="4" w:space="0" w:color="auto"/>
            </w:tcBorders>
          </w:tcPr>
          <w:p w:rsidR="00027C0E" w:rsidRDefault="00027C0E" w:rsidP="00C63A86">
            <w:pPr>
              <w:pStyle w:val="a5"/>
              <w:spacing w:line="240" w:lineRule="auto"/>
              <w:jc w:val="center"/>
              <w:rPr>
                <w:i/>
                <w:iCs/>
                <w:sz w:val="24"/>
                <w:szCs w:val="24"/>
              </w:rPr>
            </w:pPr>
          </w:p>
          <w:p w:rsidR="00C63A86" w:rsidRPr="00027C0E" w:rsidRDefault="00027C0E" w:rsidP="00027C0E">
            <w:pPr>
              <w:jc w:val="center"/>
            </w:pPr>
            <w:r>
              <w:t>-</w:t>
            </w:r>
          </w:p>
        </w:tc>
        <w:tc>
          <w:tcPr>
            <w:tcW w:w="1925" w:type="pct"/>
            <w:tcBorders>
              <w:bottom w:val="double" w:sz="4" w:space="0" w:color="auto"/>
              <w:right w:val="double" w:sz="4" w:space="0" w:color="auto"/>
            </w:tcBorders>
          </w:tcPr>
          <w:p w:rsidR="00C63A86" w:rsidRPr="00AB6FBB" w:rsidRDefault="00C63A86"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rsidR="00FF6FAB" w:rsidRDefault="002250A8" w:rsidP="0082372E">
      <w:pPr>
        <w:pStyle w:val="a5"/>
        <w:tabs>
          <w:tab w:val="clear" w:pos="-720"/>
        </w:tabs>
        <w:spacing w:line="240" w:lineRule="auto"/>
        <w:rPr>
          <w:i/>
          <w:sz w:val="24"/>
          <w:szCs w:val="24"/>
        </w:rPr>
      </w:pPr>
      <w:r w:rsidRPr="00CC7784">
        <w:rPr>
          <w:i/>
          <w:sz w:val="24"/>
          <w:szCs w:val="24"/>
        </w:rPr>
        <w:t>Эзоҳ</w:t>
      </w:r>
      <w:r w:rsidR="00CC7784" w:rsidRPr="00CC7784">
        <w:rPr>
          <w:i/>
          <w:sz w:val="24"/>
          <w:szCs w:val="24"/>
        </w:rPr>
        <w:t xml:space="preserve">: </w:t>
      </w:r>
      <w:r w:rsidRPr="00CC7784">
        <w:rPr>
          <w:i/>
          <w:sz w:val="24"/>
          <w:szCs w:val="24"/>
        </w:rPr>
        <w:t>Дар деҳа ҳолатҳои фавти модару-кудак аз ҳисоби касалиҳои сирояткунанда ба қайд гирифта нашудааст.</w:t>
      </w:r>
    </w:p>
    <w:p w:rsidR="00CC7784" w:rsidRPr="00CC7784" w:rsidRDefault="00CC7784" w:rsidP="00FF6FAB">
      <w:pPr>
        <w:pStyle w:val="a5"/>
        <w:spacing w:line="240" w:lineRule="auto"/>
        <w:rPr>
          <w:i/>
          <w:sz w:val="24"/>
          <w:szCs w:val="24"/>
        </w:rPr>
      </w:pPr>
    </w:p>
    <w:p w:rsidR="00FF6FAB" w:rsidRDefault="00FF6FAB" w:rsidP="0082372E">
      <w:pPr>
        <w:pStyle w:val="a5"/>
        <w:numPr>
          <w:ilvl w:val="1"/>
          <w:numId w:val="17"/>
        </w:numPr>
        <w:tabs>
          <w:tab w:val="clear" w:pos="-720"/>
        </w:tabs>
        <w:suppressAutoHyphens w:val="0"/>
        <w:spacing w:line="240" w:lineRule="auto"/>
        <w:ind w:left="0" w:firstLine="0"/>
        <w:jc w:val="both"/>
        <w:rPr>
          <w:sz w:val="24"/>
          <w:szCs w:val="24"/>
        </w:rPr>
      </w:pPr>
      <w:r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rsidR="0082372E" w:rsidRPr="000D5C0F" w:rsidRDefault="0082372E" w:rsidP="0082372E">
      <w:pPr>
        <w:pStyle w:val="a5"/>
        <w:tabs>
          <w:tab w:val="clear" w:pos="-720"/>
        </w:tabs>
        <w:suppressAutoHyphens w:val="0"/>
        <w:spacing w:line="240" w:lineRule="auto"/>
        <w:jc w:val="both"/>
        <w:rPr>
          <w:sz w:val="24"/>
          <w:szCs w:val="24"/>
        </w:rPr>
      </w:pPr>
    </w:p>
    <w:p w:rsidR="00FF6FAB" w:rsidRPr="000D5C0F" w:rsidRDefault="00FF6FAB" w:rsidP="00FF6FAB">
      <w:pPr>
        <w:pStyle w:val="a5"/>
        <w:tabs>
          <w:tab w:val="clear" w:pos="-720"/>
        </w:tabs>
        <w:suppressAutoHyphens w:val="0"/>
        <w:spacing w:line="240" w:lineRule="auto"/>
        <w:ind w:left="720"/>
        <w:jc w:val="both"/>
        <w:rPr>
          <w:sz w:val="24"/>
          <w:szCs w:val="24"/>
        </w:rPr>
      </w:pPr>
    </w:p>
    <w:tbl>
      <w:tblPr>
        <w:tblStyle w:val="ab"/>
        <w:tblW w:w="9214" w:type="dxa"/>
        <w:tblInd w:w="108" w:type="dxa"/>
        <w:tblLayout w:type="fixed"/>
        <w:tblLook w:val="04A0" w:firstRow="1" w:lastRow="0" w:firstColumn="1" w:lastColumn="0" w:noHBand="0" w:noVBand="1"/>
      </w:tblPr>
      <w:tblGrid>
        <w:gridCol w:w="709"/>
        <w:gridCol w:w="2297"/>
        <w:gridCol w:w="850"/>
        <w:gridCol w:w="1134"/>
        <w:gridCol w:w="2665"/>
        <w:gridCol w:w="1559"/>
      </w:tblGrid>
      <w:tr w:rsidR="00FF6FAB" w:rsidRPr="000D5C0F" w:rsidTr="0082372E">
        <w:tc>
          <w:tcPr>
            <w:tcW w:w="709" w:type="dxa"/>
            <w:shd w:val="clear" w:color="auto" w:fill="C9C9C9" w:themeFill="accent3" w:themeFillTint="99"/>
          </w:tcPr>
          <w:p w:rsidR="00FF6FAB" w:rsidRPr="00AB6FBB" w:rsidRDefault="00FF6FAB" w:rsidP="0082372E">
            <w:pPr>
              <w:pStyle w:val="a5"/>
              <w:tabs>
                <w:tab w:val="clear" w:pos="-720"/>
              </w:tabs>
              <w:suppressAutoHyphens w:val="0"/>
              <w:spacing w:line="240" w:lineRule="auto"/>
              <w:jc w:val="center"/>
              <w:rPr>
                <w:sz w:val="24"/>
                <w:szCs w:val="24"/>
              </w:rPr>
            </w:pPr>
            <w:r w:rsidRPr="00AB6FBB">
              <w:rPr>
                <w:sz w:val="24"/>
                <w:szCs w:val="24"/>
              </w:rPr>
              <w:lastRenderedPageBreak/>
              <w:t>№ б/т</w:t>
            </w:r>
          </w:p>
        </w:tc>
        <w:tc>
          <w:tcPr>
            <w:tcW w:w="2297"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Маълумот</w:t>
            </w:r>
          </w:p>
        </w:tc>
        <w:tc>
          <w:tcPr>
            <w:tcW w:w="850"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t>диҳанда</w:t>
            </w:r>
          </w:p>
        </w:tc>
        <w:tc>
          <w:tcPr>
            <w:tcW w:w="2665"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Манбаи даромади онҳо</w:t>
            </w:r>
          </w:p>
        </w:tc>
        <w:tc>
          <w:tcPr>
            <w:tcW w:w="1559" w:type="dxa"/>
            <w:shd w:val="clear" w:color="auto" w:fill="C9C9C9" w:themeFill="accent3" w:themeFillTint="99"/>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Имтиёзҳо аз тарафи давлат</w:t>
            </w:r>
          </w:p>
        </w:tc>
      </w:tr>
      <w:tr w:rsidR="00FF6FAB" w:rsidRPr="000D5C0F" w:rsidTr="0082372E">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1</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CC7784" w:rsidP="008548BF">
            <w:pPr>
              <w:pStyle w:val="a5"/>
              <w:tabs>
                <w:tab w:val="clear" w:pos="-720"/>
              </w:tabs>
              <w:suppressAutoHyphens w:val="0"/>
              <w:spacing w:line="240" w:lineRule="auto"/>
              <w:jc w:val="center"/>
              <w:rPr>
                <w:i/>
                <w:sz w:val="24"/>
                <w:szCs w:val="24"/>
              </w:rPr>
            </w:pPr>
            <w:r>
              <w:rPr>
                <w:i/>
                <w:sz w:val="24"/>
                <w:szCs w:val="24"/>
              </w:rPr>
              <w:t>3</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559" w:type="dxa"/>
            <w:vAlign w:val="center"/>
          </w:tcPr>
          <w:p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rsidTr="0082372E">
        <w:tc>
          <w:tcPr>
            <w:tcW w:w="709" w:type="dxa"/>
            <w:vAlign w:val="center"/>
          </w:tcPr>
          <w:p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297" w:type="dxa"/>
            <w:vAlign w:val="center"/>
          </w:tcPr>
          <w:p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FF6FAB" w:rsidRPr="00AB6FBB" w:rsidRDefault="00577045" w:rsidP="008548BF">
            <w:pPr>
              <w:pStyle w:val="a5"/>
              <w:tabs>
                <w:tab w:val="clear" w:pos="-720"/>
              </w:tabs>
              <w:suppressAutoHyphens w:val="0"/>
              <w:spacing w:line="240" w:lineRule="auto"/>
              <w:jc w:val="center"/>
              <w:rPr>
                <w:i/>
                <w:sz w:val="24"/>
                <w:szCs w:val="24"/>
              </w:rPr>
            </w:pPr>
            <w:r>
              <w:rPr>
                <w:i/>
                <w:sz w:val="24"/>
                <w:szCs w:val="24"/>
              </w:rPr>
              <w:t>2</w:t>
            </w:r>
          </w:p>
        </w:tc>
        <w:tc>
          <w:tcPr>
            <w:tcW w:w="2665" w:type="dxa"/>
            <w:vAlign w:val="center"/>
          </w:tcPr>
          <w:p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559" w:type="dxa"/>
            <w:vAlign w:val="center"/>
          </w:tcPr>
          <w:p w:rsidR="00FF6FAB" w:rsidRPr="00AB6FBB" w:rsidRDefault="00FF6FAB" w:rsidP="00AB6FBB">
            <w:pPr>
              <w:pStyle w:val="a5"/>
              <w:tabs>
                <w:tab w:val="clear" w:pos="-720"/>
              </w:tabs>
              <w:suppressAutoHyphens w:val="0"/>
              <w:spacing w:line="240" w:lineRule="auto"/>
              <w:rPr>
                <w:i/>
                <w:sz w:val="24"/>
                <w:szCs w:val="24"/>
              </w:rPr>
            </w:pPr>
          </w:p>
        </w:tc>
      </w:tr>
      <w:tr w:rsidR="00C63A86" w:rsidRPr="000D5C0F" w:rsidTr="0082372E">
        <w:tc>
          <w:tcPr>
            <w:tcW w:w="709" w:type="dxa"/>
            <w:vAlign w:val="center"/>
          </w:tcPr>
          <w:p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297" w:type="dxa"/>
            <w:vAlign w:val="center"/>
          </w:tcPr>
          <w:p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rsidR="00C63A86" w:rsidRPr="00AB6FBB" w:rsidRDefault="00CC7784" w:rsidP="008548BF">
            <w:pPr>
              <w:pStyle w:val="a5"/>
              <w:tabs>
                <w:tab w:val="clear" w:pos="-720"/>
              </w:tabs>
              <w:suppressAutoHyphens w:val="0"/>
              <w:spacing w:line="240" w:lineRule="auto"/>
              <w:jc w:val="center"/>
              <w:rPr>
                <w:i/>
                <w:sz w:val="24"/>
                <w:szCs w:val="24"/>
              </w:rPr>
            </w:pPr>
            <w:r>
              <w:rPr>
                <w:i/>
                <w:sz w:val="24"/>
                <w:szCs w:val="24"/>
                <w:lang w:val="tg-Cyrl-TJ"/>
              </w:rPr>
              <w:t>8</w:t>
            </w:r>
          </w:p>
        </w:tc>
        <w:tc>
          <w:tcPr>
            <w:tcW w:w="2665" w:type="dxa"/>
            <w:vAlign w:val="center"/>
          </w:tcPr>
          <w:p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559" w:type="dxa"/>
            <w:vAlign w:val="center"/>
          </w:tcPr>
          <w:p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rsidR="00CC7784" w:rsidRDefault="00CC7784" w:rsidP="00CC7784">
      <w:pPr>
        <w:pStyle w:val="a5"/>
        <w:spacing w:line="240" w:lineRule="auto"/>
        <w:jc w:val="both"/>
        <w:rPr>
          <w:sz w:val="24"/>
          <w:szCs w:val="24"/>
        </w:rPr>
      </w:pPr>
    </w:p>
    <w:p w:rsidR="00FF6FAB" w:rsidRPr="000D5C0F" w:rsidRDefault="00FF6FAB" w:rsidP="00FF6FAB">
      <w:pPr>
        <w:pStyle w:val="a5"/>
        <w:numPr>
          <w:ilvl w:val="1"/>
          <w:numId w:val="17"/>
        </w:numPr>
        <w:spacing w:line="240" w:lineRule="auto"/>
        <w:jc w:val="both"/>
        <w:rPr>
          <w:sz w:val="24"/>
          <w:szCs w:val="24"/>
        </w:rPr>
      </w:pPr>
      <w:r w:rsidRPr="000D5C0F">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0D5C0F">
        <w:rPr>
          <w:sz w:val="24"/>
          <w:szCs w:val="24"/>
          <w:lang w:val="tg-Cyrl-TJ"/>
        </w:rPr>
        <w:t>тартиби рӯз</w:t>
      </w:r>
      <w:r w:rsidRPr="000D5C0F">
        <w:rPr>
          <w:sz w:val="24"/>
          <w:szCs w:val="24"/>
        </w:rPr>
        <w:t>» истифода баред).</w:t>
      </w:r>
    </w:p>
    <w:p w:rsidR="00FF6FAB" w:rsidRPr="000D5C0F" w:rsidRDefault="00FF6FAB" w:rsidP="00FF6FAB">
      <w:pPr>
        <w:pStyle w:val="a5"/>
        <w:spacing w:line="240" w:lineRule="auto"/>
        <w:ind w:left="720"/>
        <w:jc w:val="both"/>
        <w:rPr>
          <w:sz w:val="24"/>
          <w:szCs w:val="24"/>
        </w:rPr>
      </w:pPr>
    </w:p>
    <w:p w:rsidR="00FF6FAB" w:rsidRPr="000D5C0F" w:rsidRDefault="00FF6FAB" w:rsidP="00FF6FAB">
      <w:pPr>
        <w:pStyle w:val="a5"/>
        <w:spacing w:line="240" w:lineRule="auto"/>
        <w:ind w:left="720"/>
        <w:jc w:val="center"/>
        <w:rPr>
          <w:sz w:val="24"/>
          <w:szCs w:val="24"/>
        </w:rPr>
      </w:pPr>
      <w:r w:rsidRPr="000D5C0F">
        <w:rPr>
          <w:sz w:val="24"/>
          <w:szCs w:val="24"/>
        </w:rPr>
        <w:t xml:space="preserve">Маълумот дар бораи сатҳи шуғли </w:t>
      </w:r>
      <w:r w:rsidR="006D3C0A" w:rsidRPr="000D5C0F">
        <w:rPr>
          <w:sz w:val="24"/>
          <w:szCs w:val="24"/>
          <w:lang w:val="tg-Cyrl-TJ"/>
        </w:rPr>
        <w:t xml:space="preserve">аҳолӣ </w:t>
      </w:r>
      <w:r w:rsidRPr="000D5C0F">
        <w:rPr>
          <w:sz w:val="24"/>
          <w:szCs w:val="24"/>
        </w:rPr>
        <w:t xml:space="preserve">ва даромади он дар шакли музди </w:t>
      </w:r>
      <w:r w:rsidR="006D3C0A" w:rsidRPr="000D5C0F">
        <w:rPr>
          <w:sz w:val="24"/>
          <w:szCs w:val="24"/>
          <w:lang w:val="tg-Cyrl-TJ"/>
        </w:rPr>
        <w:t>меҳнат</w:t>
      </w:r>
      <w:r w:rsidRPr="000D5C0F">
        <w:rPr>
          <w:sz w:val="24"/>
          <w:szCs w:val="24"/>
        </w:rPr>
        <w:t xml:space="preserve">, </w:t>
      </w:r>
      <w:r w:rsidR="006D3C0A" w:rsidRPr="000D5C0F">
        <w:rPr>
          <w:sz w:val="24"/>
          <w:szCs w:val="24"/>
          <w:lang w:val="tg-Cyrl-TJ"/>
        </w:rPr>
        <w:t>ҳаққ</w:t>
      </w:r>
      <w:r w:rsidRPr="000D5C0F">
        <w:rPr>
          <w:sz w:val="24"/>
          <w:szCs w:val="24"/>
        </w:rPr>
        <w:t>и хизматрасон</w:t>
      </w:r>
      <w:r w:rsidR="006D3C0A" w:rsidRPr="000D5C0F">
        <w:rPr>
          <w:sz w:val="24"/>
          <w:szCs w:val="24"/>
          <w:lang w:val="tg-Cyrl-TJ"/>
        </w:rPr>
        <w:t>ӣ</w:t>
      </w:r>
    </w:p>
    <w:p w:rsidR="00FF6FAB" w:rsidRPr="000D5C0F" w:rsidRDefault="00FF6FAB" w:rsidP="00FF6FAB">
      <w:pPr>
        <w:pStyle w:val="a5"/>
        <w:spacing w:line="240" w:lineRule="auto"/>
        <w:jc w:val="center"/>
        <w:rPr>
          <w:sz w:val="24"/>
          <w:szCs w:val="24"/>
        </w:rPr>
      </w:pPr>
    </w:p>
    <w:tbl>
      <w:tblPr>
        <w:tblStyle w:val="ab"/>
        <w:tblpPr w:leftFromText="180" w:rightFromText="180" w:vertAnchor="text" w:tblpX="108" w:tblpY="1"/>
        <w:tblOverlap w:val="never"/>
        <w:tblW w:w="0" w:type="auto"/>
        <w:tblLook w:val="04A0" w:firstRow="1" w:lastRow="0" w:firstColumn="1" w:lastColumn="0" w:noHBand="0" w:noVBand="1"/>
      </w:tblPr>
      <w:tblGrid>
        <w:gridCol w:w="560"/>
        <w:gridCol w:w="2783"/>
        <w:gridCol w:w="1841"/>
        <w:gridCol w:w="2088"/>
        <w:gridCol w:w="1965"/>
      </w:tblGrid>
      <w:tr w:rsidR="00523AD4" w:rsidRPr="000D5C0F" w:rsidTr="0082372E">
        <w:tc>
          <w:tcPr>
            <w:tcW w:w="560" w:type="dxa"/>
            <w:shd w:val="clear" w:color="auto" w:fill="C9C9C9" w:themeFill="accent3" w:themeFillTint="99"/>
          </w:tcPr>
          <w:p w:rsidR="00FF6FAB" w:rsidRPr="00AB6FBB" w:rsidRDefault="00FF6FAB" w:rsidP="0082372E">
            <w:pPr>
              <w:pStyle w:val="a5"/>
              <w:spacing w:line="240" w:lineRule="auto"/>
              <w:jc w:val="both"/>
              <w:rPr>
                <w:sz w:val="24"/>
                <w:szCs w:val="24"/>
              </w:rPr>
            </w:pPr>
            <w:r w:rsidRPr="00AB6FBB">
              <w:rPr>
                <w:sz w:val="24"/>
                <w:szCs w:val="24"/>
              </w:rPr>
              <w:t>№ б/т</w:t>
            </w:r>
          </w:p>
        </w:tc>
        <w:tc>
          <w:tcPr>
            <w:tcW w:w="2783" w:type="dxa"/>
            <w:shd w:val="clear" w:color="auto" w:fill="C9C9C9" w:themeFill="accent3" w:themeFillTint="99"/>
            <w:vAlign w:val="center"/>
          </w:tcPr>
          <w:p w:rsidR="00FF6FAB" w:rsidRPr="00AB6FBB" w:rsidRDefault="00FF6FAB" w:rsidP="0082372E">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rsidR="00FF6FAB" w:rsidRPr="00AB6FBB" w:rsidRDefault="00FF6FAB" w:rsidP="0082372E">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tcPr>
          <w:p w:rsidR="00FF6FAB" w:rsidRPr="00AB6FBB" w:rsidRDefault="00FF6FAB" w:rsidP="0082372E">
            <w:pPr>
              <w:pStyle w:val="a5"/>
              <w:spacing w:line="240" w:lineRule="auto"/>
              <w:jc w:val="center"/>
              <w:rPr>
                <w:sz w:val="24"/>
                <w:szCs w:val="24"/>
              </w:rPr>
            </w:pPr>
          </w:p>
          <w:p w:rsidR="00FF6FAB" w:rsidRPr="00AB6FBB" w:rsidRDefault="00FF6FAB" w:rsidP="0082372E">
            <w:pPr>
              <w:pStyle w:val="a5"/>
              <w:spacing w:line="240" w:lineRule="auto"/>
              <w:jc w:val="center"/>
              <w:rPr>
                <w:sz w:val="24"/>
                <w:szCs w:val="24"/>
              </w:rPr>
            </w:pPr>
            <w:r w:rsidRPr="00AB6FBB">
              <w:rPr>
                <w:sz w:val="24"/>
                <w:szCs w:val="24"/>
              </w:rPr>
              <w:t>Даромади миёна дар як моҳ (сомонӣ)</w:t>
            </w:r>
          </w:p>
        </w:tc>
        <w:tc>
          <w:tcPr>
            <w:tcW w:w="1965" w:type="dxa"/>
            <w:shd w:val="clear" w:color="auto" w:fill="C9C9C9" w:themeFill="accent3" w:themeFillTint="99"/>
          </w:tcPr>
          <w:p w:rsidR="00FF6FAB" w:rsidRPr="00AB6FBB" w:rsidRDefault="00FF6FAB" w:rsidP="0082372E">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rsidTr="0082372E">
        <w:tc>
          <w:tcPr>
            <w:tcW w:w="560" w:type="dxa"/>
          </w:tcPr>
          <w:p w:rsidR="00FF6FAB" w:rsidRPr="00AB6FBB" w:rsidRDefault="00FF6FAB" w:rsidP="0082372E">
            <w:pPr>
              <w:pStyle w:val="a5"/>
              <w:spacing w:line="240" w:lineRule="auto"/>
              <w:jc w:val="center"/>
              <w:rPr>
                <w:i/>
                <w:iCs/>
                <w:sz w:val="24"/>
                <w:szCs w:val="24"/>
              </w:rPr>
            </w:pPr>
            <w:r w:rsidRPr="00AB6FBB">
              <w:rPr>
                <w:i/>
                <w:iCs/>
                <w:sz w:val="24"/>
                <w:szCs w:val="24"/>
              </w:rPr>
              <w:t>1</w:t>
            </w:r>
          </w:p>
        </w:tc>
        <w:tc>
          <w:tcPr>
            <w:tcW w:w="2783" w:type="dxa"/>
          </w:tcPr>
          <w:p w:rsidR="00FF6FAB" w:rsidRPr="00AB6FBB" w:rsidRDefault="00FF6FAB" w:rsidP="0082372E">
            <w:pPr>
              <w:pStyle w:val="a5"/>
              <w:spacing w:line="240" w:lineRule="auto"/>
              <w:jc w:val="both"/>
              <w:rPr>
                <w:i/>
                <w:iCs/>
                <w:sz w:val="24"/>
                <w:szCs w:val="24"/>
              </w:rPr>
            </w:pPr>
            <w:r w:rsidRPr="00AB6FBB">
              <w:rPr>
                <w:i/>
                <w:iCs/>
                <w:sz w:val="24"/>
                <w:szCs w:val="24"/>
              </w:rPr>
              <w:t>Зиёиён</w:t>
            </w:r>
          </w:p>
        </w:tc>
        <w:tc>
          <w:tcPr>
            <w:tcW w:w="1841" w:type="dxa"/>
          </w:tcPr>
          <w:p w:rsidR="00FF6FAB" w:rsidRPr="00AB6FBB" w:rsidRDefault="00C00C19" w:rsidP="0082372E">
            <w:pPr>
              <w:pStyle w:val="a5"/>
              <w:spacing w:line="240" w:lineRule="auto"/>
              <w:jc w:val="center"/>
              <w:rPr>
                <w:i/>
                <w:iCs/>
                <w:sz w:val="24"/>
                <w:szCs w:val="24"/>
              </w:rPr>
            </w:pPr>
            <w:r>
              <w:rPr>
                <w:i/>
                <w:iCs/>
                <w:sz w:val="24"/>
                <w:szCs w:val="24"/>
              </w:rPr>
              <w:t>17</w:t>
            </w:r>
          </w:p>
        </w:tc>
        <w:tc>
          <w:tcPr>
            <w:tcW w:w="2088" w:type="dxa"/>
          </w:tcPr>
          <w:p w:rsidR="00FF6FAB" w:rsidRPr="00AB6FBB" w:rsidRDefault="004D3EF4" w:rsidP="0082372E">
            <w:pPr>
              <w:pStyle w:val="a5"/>
              <w:spacing w:line="240" w:lineRule="auto"/>
              <w:jc w:val="center"/>
              <w:rPr>
                <w:i/>
                <w:iCs/>
                <w:sz w:val="24"/>
                <w:szCs w:val="24"/>
              </w:rPr>
            </w:pPr>
            <w:r>
              <w:rPr>
                <w:i/>
                <w:iCs/>
                <w:sz w:val="24"/>
                <w:szCs w:val="24"/>
              </w:rPr>
              <w:t>65</w:t>
            </w:r>
            <w:r w:rsidR="00FF6FAB" w:rsidRPr="00AB6FBB">
              <w:rPr>
                <w:i/>
                <w:iCs/>
                <w:sz w:val="24"/>
                <w:szCs w:val="24"/>
              </w:rPr>
              <w:t>0</w:t>
            </w:r>
          </w:p>
        </w:tc>
        <w:tc>
          <w:tcPr>
            <w:tcW w:w="1965" w:type="dxa"/>
          </w:tcPr>
          <w:p w:rsidR="00FF6FAB" w:rsidRPr="00AB6FBB" w:rsidRDefault="004D3EF4" w:rsidP="0082372E">
            <w:pPr>
              <w:pStyle w:val="a5"/>
              <w:spacing w:line="240" w:lineRule="auto"/>
              <w:jc w:val="center"/>
              <w:rPr>
                <w:i/>
                <w:iCs/>
                <w:sz w:val="24"/>
                <w:szCs w:val="24"/>
              </w:rPr>
            </w:pPr>
            <w:r>
              <w:rPr>
                <w:i/>
                <w:iCs/>
                <w:sz w:val="24"/>
                <w:szCs w:val="24"/>
              </w:rPr>
              <w:t>7800</w:t>
            </w:r>
          </w:p>
        </w:tc>
      </w:tr>
      <w:tr w:rsidR="00FF6FAB" w:rsidRPr="000D5C0F" w:rsidTr="0082372E">
        <w:tc>
          <w:tcPr>
            <w:tcW w:w="560" w:type="dxa"/>
          </w:tcPr>
          <w:p w:rsidR="00FF6FAB" w:rsidRPr="00AB6FBB" w:rsidRDefault="00FF6FAB" w:rsidP="0082372E">
            <w:pPr>
              <w:pStyle w:val="a5"/>
              <w:spacing w:line="240" w:lineRule="auto"/>
              <w:jc w:val="center"/>
              <w:rPr>
                <w:i/>
                <w:iCs/>
                <w:sz w:val="24"/>
                <w:szCs w:val="24"/>
              </w:rPr>
            </w:pPr>
            <w:r w:rsidRPr="00AB6FBB">
              <w:rPr>
                <w:i/>
                <w:iCs/>
                <w:sz w:val="24"/>
                <w:szCs w:val="24"/>
              </w:rPr>
              <w:t>2</w:t>
            </w:r>
          </w:p>
        </w:tc>
        <w:tc>
          <w:tcPr>
            <w:tcW w:w="2783" w:type="dxa"/>
          </w:tcPr>
          <w:p w:rsidR="00FF6FAB" w:rsidRPr="00AB6FBB" w:rsidRDefault="00FF6FAB" w:rsidP="0082372E">
            <w:pPr>
              <w:pStyle w:val="a5"/>
              <w:spacing w:line="240" w:lineRule="auto"/>
              <w:jc w:val="both"/>
              <w:rPr>
                <w:i/>
                <w:iCs/>
                <w:sz w:val="24"/>
                <w:szCs w:val="24"/>
              </w:rPr>
            </w:pPr>
            <w:r w:rsidRPr="00AB6FBB">
              <w:rPr>
                <w:i/>
                <w:iCs/>
                <w:sz w:val="24"/>
                <w:szCs w:val="24"/>
              </w:rPr>
              <w:t>Кишоварзон</w:t>
            </w:r>
          </w:p>
        </w:tc>
        <w:tc>
          <w:tcPr>
            <w:tcW w:w="1841" w:type="dxa"/>
          </w:tcPr>
          <w:p w:rsidR="00FF6FAB" w:rsidRPr="00AB6FBB" w:rsidRDefault="004D3EF4" w:rsidP="0082372E">
            <w:pPr>
              <w:pStyle w:val="a5"/>
              <w:spacing w:line="240" w:lineRule="auto"/>
              <w:jc w:val="center"/>
              <w:rPr>
                <w:i/>
                <w:iCs/>
                <w:sz w:val="24"/>
                <w:szCs w:val="24"/>
              </w:rPr>
            </w:pPr>
            <w:r>
              <w:rPr>
                <w:i/>
                <w:iCs/>
                <w:sz w:val="24"/>
                <w:szCs w:val="24"/>
              </w:rPr>
              <w:t>90</w:t>
            </w:r>
          </w:p>
        </w:tc>
        <w:tc>
          <w:tcPr>
            <w:tcW w:w="2088" w:type="dxa"/>
          </w:tcPr>
          <w:p w:rsidR="00FF6FAB" w:rsidRPr="00AB6FBB" w:rsidRDefault="004D3EF4" w:rsidP="0082372E">
            <w:pPr>
              <w:pStyle w:val="a5"/>
              <w:spacing w:line="240" w:lineRule="auto"/>
              <w:jc w:val="center"/>
              <w:rPr>
                <w:i/>
                <w:iCs/>
                <w:sz w:val="24"/>
                <w:szCs w:val="24"/>
              </w:rPr>
            </w:pPr>
            <w:r>
              <w:rPr>
                <w:i/>
                <w:iCs/>
                <w:sz w:val="24"/>
                <w:szCs w:val="24"/>
              </w:rPr>
              <w:t>45</w:t>
            </w:r>
            <w:r w:rsidR="00FF6FAB" w:rsidRPr="00AB6FBB">
              <w:rPr>
                <w:i/>
                <w:iCs/>
                <w:sz w:val="24"/>
                <w:szCs w:val="24"/>
              </w:rPr>
              <w:t>0</w:t>
            </w:r>
          </w:p>
        </w:tc>
        <w:tc>
          <w:tcPr>
            <w:tcW w:w="1965" w:type="dxa"/>
          </w:tcPr>
          <w:p w:rsidR="00FF6FAB" w:rsidRPr="00AB6FBB" w:rsidRDefault="004D3EF4" w:rsidP="0082372E">
            <w:pPr>
              <w:pStyle w:val="a5"/>
              <w:spacing w:line="240" w:lineRule="auto"/>
              <w:jc w:val="center"/>
              <w:rPr>
                <w:i/>
                <w:iCs/>
                <w:sz w:val="24"/>
                <w:szCs w:val="24"/>
              </w:rPr>
            </w:pPr>
            <w:r>
              <w:rPr>
                <w:i/>
                <w:iCs/>
                <w:sz w:val="24"/>
                <w:szCs w:val="24"/>
              </w:rPr>
              <w:t>5400</w:t>
            </w:r>
          </w:p>
        </w:tc>
      </w:tr>
      <w:tr w:rsidR="00FF6FAB" w:rsidRPr="000D5C0F" w:rsidTr="0082372E">
        <w:tc>
          <w:tcPr>
            <w:tcW w:w="560" w:type="dxa"/>
          </w:tcPr>
          <w:p w:rsidR="00FF6FAB" w:rsidRPr="00AB6FBB" w:rsidRDefault="00FF6FAB" w:rsidP="0082372E">
            <w:pPr>
              <w:pStyle w:val="a5"/>
              <w:spacing w:line="240" w:lineRule="auto"/>
              <w:jc w:val="center"/>
              <w:rPr>
                <w:i/>
                <w:iCs/>
                <w:sz w:val="24"/>
                <w:szCs w:val="24"/>
              </w:rPr>
            </w:pPr>
            <w:r w:rsidRPr="00AB6FBB">
              <w:rPr>
                <w:i/>
                <w:iCs/>
                <w:sz w:val="24"/>
                <w:szCs w:val="24"/>
              </w:rPr>
              <w:t>3</w:t>
            </w:r>
          </w:p>
        </w:tc>
        <w:tc>
          <w:tcPr>
            <w:tcW w:w="2783" w:type="dxa"/>
          </w:tcPr>
          <w:p w:rsidR="00FF6FAB" w:rsidRPr="00AB6FBB" w:rsidRDefault="00FF6FAB" w:rsidP="0082372E">
            <w:pPr>
              <w:pStyle w:val="a5"/>
              <w:spacing w:line="240" w:lineRule="auto"/>
              <w:jc w:val="both"/>
              <w:rPr>
                <w:i/>
                <w:iCs/>
                <w:sz w:val="24"/>
                <w:szCs w:val="24"/>
              </w:rPr>
            </w:pPr>
            <w:r w:rsidRPr="00AB6FBB">
              <w:rPr>
                <w:i/>
                <w:iCs/>
                <w:sz w:val="24"/>
                <w:szCs w:val="24"/>
              </w:rPr>
              <w:t>Кироякорҳо</w:t>
            </w:r>
          </w:p>
        </w:tc>
        <w:tc>
          <w:tcPr>
            <w:tcW w:w="1841" w:type="dxa"/>
          </w:tcPr>
          <w:p w:rsidR="00FF6FAB" w:rsidRPr="00AB6FBB" w:rsidRDefault="00C00C19" w:rsidP="0082372E">
            <w:pPr>
              <w:pStyle w:val="a5"/>
              <w:spacing w:line="240" w:lineRule="auto"/>
              <w:jc w:val="center"/>
              <w:rPr>
                <w:i/>
                <w:iCs/>
                <w:sz w:val="24"/>
                <w:szCs w:val="24"/>
              </w:rPr>
            </w:pPr>
            <w:r>
              <w:rPr>
                <w:i/>
                <w:iCs/>
                <w:sz w:val="24"/>
                <w:szCs w:val="24"/>
              </w:rPr>
              <w:t>18</w:t>
            </w:r>
          </w:p>
        </w:tc>
        <w:tc>
          <w:tcPr>
            <w:tcW w:w="2088" w:type="dxa"/>
          </w:tcPr>
          <w:p w:rsidR="00FF6FAB" w:rsidRPr="00AB6FBB" w:rsidRDefault="004D3EF4" w:rsidP="0082372E">
            <w:pPr>
              <w:pStyle w:val="a5"/>
              <w:spacing w:line="240" w:lineRule="auto"/>
              <w:jc w:val="center"/>
              <w:rPr>
                <w:i/>
                <w:iCs/>
                <w:sz w:val="24"/>
                <w:szCs w:val="24"/>
              </w:rPr>
            </w:pPr>
            <w:r>
              <w:rPr>
                <w:i/>
                <w:iCs/>
                <w:sz w:val="24"/>
                <w:szCs w:val="24"/>
              </w:rPr>
              <w:t>1400</w:t>
            </w:r>
          </w:p>
        </w:tc>
        <w:tc>
          <w:tcPr>
            <w:tcW w:w="1965" w:type="dxa"/>
          </w:tcPr>
          <w:p w:rsidR="00FF6FAB" w:rsidRPr="00AB6FBB" w:rsidRDefault="004D3EF4" w:rsidP="0082372E">
            <w:pPr>
              <w:pStyle w:val="a5"/>
              <w:spacing w:line="240" w:lineRule="auto"/>
              <w:jc w:val="center"/>
              <w:rPr>
                <w:i/>
                <w:iCs/>
                <w:sz w:val="24"/>
                <w:szCs w:val="24"/>
              </w:rPr>
            </w:pPr>
            <w:r>
              <w:rPr>
                <w:i/>
                <w:iCs/>
                <w:sz w:val="24"/>
                <w:szCs w:val="24"/>
              </w:rPr>
              <w:t>168</w:t>
            </w:r>
            <w:r w:rsidR="00FF6FAB" w:rsidRPr="00AB6FBB">
              <w:rPr>
                <w:i/>
                <w:iCs/>
                <w:sz w:val="24"/>
                <w:szCs w:val="24"/>
              </w:rPr>
              <w:t>00</w:t>
            </w:r>
          </w:p>
        </w:tc>
      </w:tr>
      <w:tr w:rsidR="00FF6FAB" w:rsidRPr="000D5C0F" w:rsidTr="0082372E">
        <w:tc>
          <w:tcPr>
            <w:tcW w:w="560" w:type="dxa"/>
          </w:tcPr>
          <w:p w:rsidR="00FF6FAB" w:rsidRPr="00AB6FBB" w:rsidRDefault="00FF6FAB" w:rsidP="0082372E">
            <w:pPr>
              <w:pStyle w:val="a5"/>
              <w:spacing w:line="240" w:lineRule="auto"/>
              <w:jc w:val="center"/>
              <w:rPr>
                <w:i/>
                <w:iCs/>
                <w:sz w:val="24"/>
                <w:szCs w:val="24"/>
              </w:rPr>
            </w:pPr>
            <w:r w:rsidRPr="00AB6FBB">
              <w:rPr>
                <w:i/>
                <w:iCs/>
                <w:sz w:val="24"/>
                <w:szCs w:val="24"/>
              </w:rPr>
              <w:t>4</w:t>
            </w:r>
          </w:p>
        </w:tc>
        <w:tc>
          <w:tcPr>
            <w:tcW w:w="2783" w:type="dxa"/>
          </w:tcPr>
          <w:p w:rsidR="00FF6FAB" w:rsidRPr="00AB6FBB" w:rsidRDefault="00FF6FAB" w:rsidP="0082372E">
            <w:pPr>
              <w:pStyle w:val="a5"/>
              <w:spacing w:line="240" w:lineRule="auto"/>
              <w:jc w:val="both"/>
              <w:rPr>
                <w:i/>
                <w:iCs/>
                <w:sz w:val="24"/>
                <w:szCs w:val="24"/>
              </w:rPr>
            </w:pPr>
            <w:r w:rsidRPr="00AB6FBB">
              <w:rPr>
                <w:i/>
                <w:iCs/>
                <w:sz w:val="24"/>
                <w:szCs w:val="24"/>
              </w:rPr>
              <w:t>Муҳоҷирон</w:t>
            </w:r>
          </w:p>
        </w:tc>
        <w:tc>
          <w:tcPr>
            <w:tcW w:w="1841" w:type="dxa"/>
          </w:tcPr>
          <w:p w:rsidR="00FF6FAB" w:rsidRPr="00AB6FBB" w:rsidRDefault="00C00C19" w:rsidP="0082372E">
            <w:pPr>
              <w:pStyle w:val="a5"/>
              <w:spacing w:line="240" w:lineRule="auto"/>
              <w:jc w:val="center"/>
              <w:rPr>
                <w:i/>
                <w:iCs/>
                <w:sz w:val="24"/>
                <w:szCs w:val="24"/>
              </w:rPr>
            </w:pPr>
            <w:r>
              <w:rPr>
                <w:i/>
                <w:iCs/>
                <w:sz w:val="24"/>
                <w:szCs w:val="24"/>
              </w:rPr>
              <w:t>20</w:t>
            </w:r>
          </w:p>
        </w:tc>
        <w:tc>
          <w:tcPr>
            <w:tcW w:w="2088" w:type="dxa"/>
          </w:tcPr>
          <w:p w:rsidR="00FF6FAB" w:rsidRPr="00AB6FBB" w:rsidRDefault="004D3EF4" w:rsidP="0082372E">
            <w:pPr>
              <w:pStyle w:val="a5"/>
              <w:spacing w:line="240" w:lineRule="auto"/>
              <w:jc w:val="center"/>
              <w:rPr>
                <w:i/>
                <w:iCs/>
                <w:sz w:val="24"/>
                <w:szCs w:val="24"/>
              </w:rPr>
            </w:pPr>
            <w:r>
              <w:rPr>
                <w:i/>
                <w:iCs/>
                <w:sz w:val="24"/>
                <w:szCs w:val="24"/>
              </w:rPr>
              <w:t>22</w:t>
            </w:r>
            <w:r w:rsidR="00FF6FAB" w:rsidRPr="00AB6FBB">
              <w:rPr>
                <w:i/>
                <w:iCs/>
                <w:sz w:val="24"/>
                <w:szCs w:val="24"/>
              </w:rPr>
              <w:t>00</w:t>
            </w:r>
          </w:p>
        </w:tc>
        <w:tc>
          <w:tcPr>
            <w:tcW w:w="1965" w:type="dxa"/>
          </w:tcPr>
          <w:p w:rsidR="00FF6FAB" w:rsidRPr="00AB6FBB" w:rsidRDefault="004D3EF4" w:rsidP="0082372E">
            <w:pPr>
              <w:pStyle w:val="a5"/>
              <w:spacing w:line="240" w:lineRule="auto"/>
              <w:jc w:val="center"/>
              <w:rPr>
                <w:i/>
                <w:iCs/>
                <w:sz w:val="24"/>
                <w:szCs w:val="24"/>
              </w:rPr>
            </w:pPr>
            <w:r>
              <w:rPr>
                <w:i/>
                <w:iCs/>
                <w:sz w:val="24"/>
                <w:szCs w:val="24"/>
              </w:rPr>
              <w:t>264</w:t>
            </w:r>
            <w:r w:rsidR="00FF6FAB" w:rsidRPr="00AB6FBB">
              <w:rPr>
                <w:i/>
                <w:iCs/>
                <w:sz w:val="24"/>
                <w:szCs w:val="24"/>
              </w:rPr>
              <w:t>00</w:t>
            </w:r>
          </w:p>
        </w:tc>
      </w:tr>
      <w:tr w:rsidR="00FF6FAB" w:rsidRPr="000D5C0F" w:rsidTr="0082372E">
        <w:tc>
          <w:tcPr>
            <w:tcW w:w="560" w:type="dxa"/>
          </w:tcPr>
          <w:p w:rsidR="00FF6FAB" w:rsidRPr="00AB6FBB" w:rsidRDefault="008548BF" w:rsidP="0082372E">
            <w:pPr>
              <w:pStyle w:val="a5"/>
              <w:spacing w:line="240" w:lineRule="auto"/>
              <w:jc w:val="center"/>
              <w:rPr>
                <w:i/>
                <w:iCs/>
                <w:sz w:val="24"/>
                <w:szCs w:val="24"/>
              </w:rPr>
            </w:pPr>
            <w:r w:rsidRPr="00AB6FBB">
              <w:rPr>
                <w:i/>
                <w:iCs/>
                <w:sz w:val="24"/>
                <w:szCs w:val="24"/>
              </w:rPr>
              <w:t>6.</w:t>
            </w:r>
          </w:p>
        </w:tc>
        <w:tc>
          <w:tcPr>
            <w:tcW w:w="2783" w:type="dxa"/>
          </w:tcPr>
          <w:p w:rsidR="00FF6FAB" w:rsidRPr="00AB6FBB" w:rsidRDefault="008548BF" w:rsidP="0082372E">
            <w:pPr>
              <w:pStyle w:val="a5"/>
              <w:spacing w:line="240" w:lineRule="auto"/>
              <w:jc w:val="both"/>
              <w:rPr>
                <w:i/>
                <w:iCs/>
                <w:sz w:val="24"/>
                <w:szCs w:val="24"/>
              </w:rPr>
            </w:pPr>
            <w:r w:rsidRPr="00AB6FBB">
              <w:rPr>
                <w:i/>
                <w:iCs/>
                <w:sz w:val="24"/>
                <w:szCs w:val="24"/>
              </w:rPr>
              <w:t xml:space="preserve">Сохибкорон </w:t>
            </w:r>
          </w:p>
        </w:tc>
        <w:tc>
          <w:tcPr>
            <w:tcW w:w="1841" w:type="dxa"/>
          </w:tcPr>
          <w:p w:rsidR="00FF6FAB" w:rsidRPr="00AB6FBB" w:rsidRDefault="004D3EF4" w:rsidP="0082372E">
            <w:pPr>
              <w:pStyle w:val="a5"/>
              <w:spacing w:line="240" w:lineRule="auto"/>
              <w:jc w:val="center"/>
              <w:rPr>
                <w:i/>
                <w:iCs/>
                <w:sz w:val="24"/>
                <w:szCs w:val="24"/>
              </w:rPr>
            </w:pPr>
            <w:r>
              <w:rPr>
                <w:i/>
                <w:iCs/>
                <w:sz w:val="24"/>
                <w:szCs w:val="24"/>
              </w:rPr>
              <w:t>19</w:t>
            </w:r>
          </w:p>
        </w:tc>
        <w:tc>
          <w:tcPr>
            <w:tcW w:w="2088" w:type="dxa"/>
          </w:tcPr>
          <w:p w:rsidR="00FF6FAB" w:rsidRPr="00AB6FBB" w:rsidRDefault="00672C12" w:rsidP="0082372E">
            <w:pPr>
              <w:pStyle w:val="a5"/>
              <w:spacing w:line="240" w:lineRule="auto"/>
              <w:jc w:val="center"/>
              <w:rPr>
                <w:i/>
                <w:iCs/>
                <w:sz w:val="24"/>
                <w:szCs w:val="24"/>
              </w:rPr>
            </w:pPr>
            <w:r w:rsidRPr="00AB6FBB">
              <w:rPr>
                <w:i/>
                <w:iCs/>
                <w:sz w:val="24"/>
                <w:szCs w:val="24"/>
              </w:rPr>
              <w:t>2000</w:t>
            </w:r>
          </w:p>
        </w:tc>
        <w:tc>
          <w:tcPr>
            <w:tcW w:w="1965" w:type="dxa"/>
          </w:tcPr>
          <w:p w:rsidR="00FF6FAB" w:rsidRPr="00AB6FBB" w:rsidRDefault="00672C12" w:rsidP="0082372E">
            <w:pPr>
              <w:pStyle w:val="a5"/>
              <w:spacing w:line="240" w:lineRule="auto"/>
              <w:jc w:val="center"/>
              <w:rPr>
                <w:i/>
                <w:iCs/>
                <w:sz w:val="24"/>
                <w:szCs w:val="24"/>
              </w:rPr>
            </w:pPr>
            <w:r w:rsidRPr="00AB6FBB">
              <w:rPr>
                <w:i/>
                <w:iCs/>
                <w:sz w:val="24"/>
                <w:szCs w:val="24"/>
              </w:rPr>
              <w:t>24000</w:t>
            </w:r>
          </w:p>
        </w:tc>
      </w:tr>
      <w:tr w:rsidR="008548BF" w:rsidRPr="000D5C0F" w:rsidTr="0082372E">
        <w:tc>
          <w:tcPr>
            <w:tcW w:w="560" w:type="dxa"/>
          </w:tcPr>
          <w:p w:rsidR="008548BF" w:rsidRPr="00AB6FBB" w:rsidRDefault="008548BF" w:rsidP="0082372E">
            <w:pPr>
              <w:pStyle w:val="a5"/>
              <w:spacing w:line="240" w:lineRule="auto"/>
              <w:jc w:val="center"/>
              <w:rPr>
                <w:i/>
                <w:iCs/>
                <w:sz w:val="24"/>
                <w:szCs w:val="24"/>
              </w:rPr>
            </w:pPr>
          </w:p>
        </w:tc>
        <w:tc>
          <w:tcPr>
            <w:tcW w:w="2783" w:type="dxa"/>
          </w:tcPr>
          <w:p w:rsidR="008548BF" w:rsidRPr="00AB6FBB" w:rsidRDefault="008548BF" w:rsidP="0082372E">
            <w:pPr>
              <w:pStyle w:val="a5"/>
              <w:spacing w:line="240" w:lineRule="auto"/>
              <w:jc w:val="both"/>
              <w:rPr>
                <w:i/>
                <w:iCs/>
                <w:sz w:val="24"/>
                <w:szCs w:val="24"/>
              </w:rPr>
            </w:pPr>
            <w:r w:rsidRPr="00AB6FBB">
              <w:rPr>
                <w:i/>
                <w:iCs/>
                <w:sz w:val="24"/>
                <w:szCs w:val="24"/>
              </w:rPr>
              <w:t>Ҳамагӣ</w:t>
            </w:r>
          </w:p>
        </w:tc>
        <w:tc>
          <w:tcPr>
            <w:tcW w:w="1841" w:type="dxa"/>
          </w:tcPr>
          <w:p w:rsidR="008548BF" w:rsidRPr="00AB6FBB" w:rsidRDefault="004D3EF4" w:rsidP="0082372E">
            <w:pPr>
              <w:pStyle w:val="a5"/>
              <w:spacing w:line="240" w:lineRule="auto"/>
              <w:jc w:val="center"/>
              <w:rPr>
                <w:i/>
                <w:iCs/>
                <w:sz w:val="24"/>
                <w:szCs w:val="24"/>
              </w:rPr>
            </w:pPr>
            <w:r>
              <w:rPr>
                <w:i/>
                <w:iCs/>
                <w:sz w:val="24"/>
                <w:szCs w:val="24"/>
              </w:rPr>
              <w:t>164</w:t>
            </w:r>
          </w:p>
        </w:tc>
        <w:tc>
          <w:tcPr>
            <w:tcW w:w="2088" w:type="dxa"/>
          </w:tcPr>
          <w:p w:rsidR="008548BF" w:rsidRPr="004D3EF4" w:rsidRDefault="004D3EF4" w:rsidP="0082372E">
            <w:pPr>
              <w:pStyle w:val="a5"/>
              <w:spacing w:line="240" w:lineRule="auto"/>
              <w:jc w:val="center"/>
              <w:rPr>
                <w:iCs/>
                <w:sz w:val="24"/>
                <w:szCs w:val="24"/>
              </w:rPr>
            </w:pPr>
            <w:r w:rsidRPr="004D3EF4">
              <w:rPr>
                <w:iCs/>
                <w:sz w:val="24"/>
                <w:szCs w:val="24"/>
              </w:rPr>
              <w:t>х</w:t>
            </w:r>
          </w:p>
        </w:tc>
        <w:tc>
          <w:tcPr>
            <w:tcW w:w="1965" w:type="dxa"/>
          </w:tcPr>
          <w:p w:rsidR="008548BF" w:rsidRPr="004D3EF4" w:rsidRDefault="004D3EF4" w:rsidP="0082372E">
            <w:pPr>
              <w:pStyle w:val="a5"/>
              <w:spacing w:line="240" w:lineRule="auto"/>
              <w:jc w:val="center"/>
              <w:rPr>
                <w:iCs/>
                <w:sz w:val="24"/>
                <w:szCs w:val="24"/>
              </w:rPr>
            </w:pPr>
            <w:r w:rsidRPr="004D3EF4">
              <w:rPr>
                <w:iCs/>
                <w:sz w:val="24"/>
                <w:szCs w:val="24"/>
              </w:rPr>
              <w:t>х</w:t>
            </w:r>
          </w:p>
        </w:tc>
      </w:tr>
    </w:tbl>
    <w:p w:rsidR="00FF6FAB" w:rsidRPr="000D5C0F" w:rsidRDefault="00F73D9D" w:rsidP="00FF6FAB">
      <w:pPr>
        <w:pStyle w:val="a5"/>
        <w:spacing w:line="240" w:lineRule="auto"/>
        <w:jc w:val="both"/>
        <w:rPr>
          <w:sz w:val="24"/>
          <w:szCs w:val="24"/>
        </w:rPr>
      </w:pPr>
      <w:r>
        <w:rPr>
          <w:sz w:val="24"/>
          <w:szCs w:val="24"/>
        </w:rPr>
        <w:br w:type="textWrapping" w:clear="all"/>
      </w:r>
    </w:p>
    <w:p w:rsidR="00FF6FAB" w:rsidRPr="00AB6FBB" w:rsidRDefault="00FF6FAB" w:rsidP="00FF6FAB">
      <w:pPr>
        <w:pStyle w:val="a5"/>
        <w:spacing w:line="240" w:lineRule="auto"/>
        <w:jc w:val="both"/>
        <w:rPr>
          <w:sz w:val="24"/>
          <w:szCs w:val="24"/>
        </w:rPr>
      </w:pPr>
      <w:r w:rsidRPr="00AB6FBB">
        <w:rPr>
          <w:sz w:val="24"/>
          <w:szCs w:val="24"/>
        </w:rPr>
        <w:t>Манбаҳои даромади аъзоёни ҷомеа:</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Музди меҳнат (музди кор, ҳаққи хизматрасонӣ);</w:t>
      </w:r>
    </w:p>
    <w:p w:rsidR="008548BF" w:rsidRPr="00AB6FBB" w:rsidRDefault="008548BF" w:rsidP="00AB6FBB">
      <w:pPr>
        <w:pStyle w:val="a5"/>
        <w:numPr>
          <w:ilvl w:val="0"/>
          <w:numId w:val="21"/>
        </w:numPr>
        <w:spacing w:line="240" w:lineRule="auto"/>
        <w:ind w:left="426" w:hanging="426"/>
        <w:jc w:val="both"/>
        <w:rPr>
          <w:sz w:val="24"/>
          <w:szCs w:val="24"/>
        </w:rPr>
      </w:pPr>
      <w:r w:rsidRPr="00AB6FBB">
        <w:rPr>
          <w:sz w:val="24"/>
          <w:szCs w:val="24"/>
        </w:rPr>
        <w:t>Аз фаъолияти сохибкор</w:t>
      </w:r>
      <w:r w:rsidR="00AB6FBB">
        <w:rPr>
          <w:sz w:val="24"/>
          <w:szCs w:val="24"/>
          <w:lang w:val="tg-Cyrl-TJ"/>
        </w:rPr>
        <w:t>ӣ</w:t>
      </w:r>
    </w:p>
    <w:p w:rsidR="00FF6FAB" w:rsidRPr="00AB6FBB" w:rsidRDefault="00FF6FAB" w:rsidP="00AB6FBB">
      <w:pPr>
        <w:pStyle w:val="a5"/>
        <w:numPr>
          <w:ilvl w:val="0"/>
          <w:numId w:val="21"/>
        </w:numPr>
        <w:spacing w:line="240" w:lineRule="auto"/>
        <w:ind w:left="426" w:hanging="426"/>
        <w:jc w:val="both"/>
        <w:rPr>
          <w:sz w:val="24"/>
          <w:szCs w:val="24"/>
        </w:rPr>
      </w:pPr>
      <w:r w:rsidRPr="00AB6FBB">
        <w:rPr>
          <w:sz w:val="24"/>
          <w:szCs w:val="24"/>
        </w:rPr>
        <w:t>Аз фур</w:t>
      </w:r>
      <w:r w:rsidR="006D3C0A" w:rsidRPr="00AB6FBB">
        <w:rPr>
          <w:sz w:val="24"/>
          <w:szCs w:val="24"/>
          <w:lang w:val="tg-Cyrl-TJ"/>
        </w:rPr>
        <w:t>ӯ</w:t>
      </w:r>
      <w:r w:rsidRPr="00AB6FBB">
        <w:rPr>
          <w:sz w:val="24"/>
          <w:szCs w:val="24"/>
        </w:rPr>
        <w:t>ши мол, маҳсулот, чорво, парранда, моҳӣ ва ғайра;</w:t>
      </w:r>
    </w:p>
    <w:p w:rsidR="00672C12" w:rsidRPr="00AB6FBB" w:rsidRDefault="00672C12" w:rsidP="00384765">
      <w:pPr>
        <w:pStyle w:val="a5"/>
        <w:spacing w:line="240" w:lineRule="auto"/>
        <w:jc w:val="both"/>
        <w:rPr>
          <w:sz w:val="24"/>
          <w:szCs w:val="24"/>
        </w:rPr>
      </w:pPr>
    </w:p>
    <w:p w:rsidR="00672C12" w:rsidRPr="000D5C0F" w:rsidRDefault="00672C12" w:rsidP="00672C12">
      <w:pPr>
        <w:pStyle w:val="a5"/>
        <w:spacing w:line="240" w:lineRule="auto"/>
        <w:ind w:left="720"/>
        <w:jc w:val="both"/>
        <w:rPr>
          <w:color w:val="002060"/>
          <w:sz w:val="24"/>
          <w:szCs w:val="24"/>
        </w:rPr>
      </w:pPr>
    </w:p>
    <w:p w:rsidR="00FF6FAB" w:rsidRPr="000D5C0F" w:rsidRDefault="00FF6FAB" w:rsidP="00FF6FAB">
      <w:pPr>
        <w:pStyle w:val="a5"/>
        <w:spacing w:line="240" w:lineRule="auto"/>
        <w:ind w:left="720"/>
        <w:jc w:val="both"/>
        <w:rPr>
          <w:color w:val="00B050"/>
          <w:sz w:val="24"/>
          <w:szCs w:val="24"/>
        </w:rPr>
      </w:pPr>
    </w:p>
    <w:p w:rsidR="00FF6FAB" w:rsidRPr="000D5C0F" w:rsidRDefault="00FF6FAB" w:rsidP="00FF6FAB">
      <w:pPr>
        <w:pStyle w:val="a5"/>
        <w:spacing w:line="240" w:lineRule="auto"/>
        <w:ind w:left="720"/>
        <w:jc w:val="both"/>
        <w:rPr>
          <w:sz w:val="24"/>
          <w:szCs w:val="24"/>
        </w:rPr>
      </w:pPr>
    </w:p>
    <w:p w:rsidR="00FF6FAB" w:rsidRDefault="00FF6FAB" w:rsidP="00FF6FAB">
      <w:pPr>
        <w:pStyle w:val="a5"/>
        <w:spacing w:line="240" w:lineRule="auto"/>
        <w:jc w:val="both"/>
        <w:rPr>
          <w:sz w:val="24"/>
          <w:szCs w:val="24"/>
        </w:rPr>
      </w:pPr>
      <w:r w:rsidRPr="000D5C0F">
        <w:rPr>
          <w:noProof/>
          <w:sz w:val="24"/>
          <w:szCs w:val="24"/>
        </w:rPr>
        <w:lastRenderedPageBreak/>
        <w:drawing>
          <wp:inline distT="0" distB="0" distL="0" distR="0">
            <wp:extent cx="5991284" cy="3629551"/>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693F" w:rsidRPr="000D5C0F" w:rsidRDefault="0045693F" w:rsidP="00FF6FAB">
      <w:pPr>
        <w:pStyle w:val="a5"/>
        <w:spacing w:line="240" w:lineRule="auto"/>
        <w:jc w:val="both"/>
        <w:rPr>
          <w:sz w:val="24"/>
          <w:szCs w:val="24"/>
        </w:rPr>
      </w:pPr>
    </w:p>
    <w:p w:rsidR="00FF6FAB" w:rsidRPr="000D5C0F" w:rsidRDefault="00FF6FAB" w:rsidP="00FF6FAB">
      <w:pPr>
        <w:pStyle w:val="a5"/>
        <w:numPr>
          <w:ilvl w:val="1"/>
          <w:numId w:val="17"/>
        </w:numPr>
        <w:tabs>
          <w:tab w:val="clear" w:pos="-720"/>
        </w:tabs>
        <w:suppressAutoHyphens w:val="0"/>
        <w:spacing w:line="240" w:lineRule="auto"/>
        <w:jc w:val="both"/>
        <w:rPr>
          <w:sz w:val="24"/>
          <w:szCs w:val="24"/>
        </w:rPr>
      </w:pPr>
      <w:r w:rsidRPr="000D5C0F">
        <w:rPr>
          <w:sz w:val="24"/>
          <w:szCs w:val="24"/>
        </w:rPr>
        <w:t>Нишонди</w:t>
      </w:r>
      <w:r w:rsidRPr="000D5C0F">
        <w:rPr>
          <w:sz w:val="24"/>
          <w:szCs w:val="24"/>
          <w:lang w:val="tg-Cyrl-TJ"/>
        </w:rPr>
        <w:t>ҳ</w:t>
      </w:r>
      <w:r w:rsidRPr="000D5C0F">
        <w:rPr>
          <w:sz w:val="24"/>
          <w:szCs w:val="24"/>
        </w:rPr>
        <w:t xml:space="preserve">андаи </w:t>
      </w:r>
      <w:r w:rsidRPr="000D5C0F">
        <w:rPr>
          <w:sz w:val="24"/>
          <w:szCs w:val="24"/>
          <w:lang w:val="tg-Cyrl-TJ"/>
        </w:rPr>
        <w:t>ҳ</w:t>
      </w:r>
      <w:r w:rsidRPr="000D5C0F">
        <w:rPr>
          <w:sz w:val="24"/>
          <w:szCs w:val="24"/>
        </w:rPr>
        <w:t>иссаи самт</w:t>
      </w:r>
      <w:r w:rsidRPr="000D5C0F">
        <w:rPr>
          <w:sz w:val="24"/>
          <w:szCs w:val="24"/>
          <w:lang w:val="tg-Cyrl-TJ"/>
        </w:rPr>
        <w:t>ҳ</w:t>
      </w:r>
      <w:r w:rsidRPr="000D5C0F">
        <w:rPr>
          <w:sz w:val="24"/>
          <w:szCs w:val="24"/>
        </w:rPr>
        <w:t>ои асосии харо</w:t>
      </w:r>
      <w:r w:rsidRPr="000D5C0F">
        <w:rPr>
          <w:sz w:val="24"/>
          <w:szCs w:val="24"/>
          <w:lang w:val="tg-Cyrl-TJ"/>
        </w:rPr>
        <w:t>ҷ</w:t>
      </w:r>
      <w:r w:rsidRPr="000D5C0F">
        <w:rPr>
          <w:sz w:val="24"/>
          <w:szCs w:val="24"/>
        </w:rPr>
        <w:t xml:space="preserve">от аз </w:t>
      </w:r>
      <w:r w:rsidRPr="000D5C0F">
        <w:rPr>
          <w:sz w:val="24"/>
          <w:szCs w:val="24"/>
          <w:lang w:val="tg-Cyrl-TJ"/>
        </w:rPr>
        <w:t>ҳ</w:t>
      </w:r>
      <w:r w:rsidRPr="000D5C0F">
        <w:rPr>
          <w:sz w:val="24"/>
          <w:szCs w:val="24"/>
        </w:rPr>
        <w:t>исоби б</w:t>
      </w:r>
      <w:r w:rsidRPr="000D5C0F">
        <w:rPr>
          <w:sz w:val="24"/>
          <w:szCs w:val="24"/>
          <w:lang w:val="tg-Cyrl-TJ"/>
        </w:rPr>
        <w:t>уҷа</w:t>
      </w:r>
      <w:r w:rsidRPr="000D5C0F">
        <w:rPr>
          <w:sz w:val="24"/>
          <w:szCs w:val="24"/>
        </w:rPr>
        <w:t>и солонаи оила. (Самтҳои асосии хароҷоти оилаи миёнаро дар маҳал нишон диҳед. Самтҳои хароҷотро таҳлил кунед).</w:t>
      </w:r>
    </w:p>
    <w:p w:rsidR="007A49BC" w:rsidRDefault="007A49BC" w:rsidP="007A49BC">
      <w:pPr>
        <w:pStyle w:val="a5"/>
        <w:tabs>
          <w:tab w:val="clear" w:pos="-720"/>
        </w:tabs>
        <w:suppressAutoHyphens w:val="0"/>
        <w:spacing w:line="240" w:lineRule="auto"/>
        <w:ind w:left="502"/>
        <w:jc w:val="both"/>
        <w:rPr>
          <w:sz w:val="24"/>
          <w:szCs w:val="24"/>
        </w:rPr>
      </w:pPr>
    </w:p>
    <w:p w:rsidR="00F743D4" w:rsidRPr="000D5C0F" w:rsidRDefault="00F743D4" w:rsidP="007A49BC">
      <w:pPr>
        <w:pStyle w:val="a5"/>
        <w:tabs>
          <w:tab w:val="clear" w:pos="-720"/>
        </w:tabs>
        <w:suppressAutoHyphens w:val="0"/>
        <w:spacing w:line="240" w:lineRule="auto"/>
        <w:ind w:left="502"/>
        <w:jc w:val="both"/>
        <w:rPr>
          <w:sz w:val="24"/>
          <w:szCs w:val="24"/>
        </w:rPr>
      </w:pPr>
    </w:p>
    <w:p w:rsidR="00FF6FAB" w:rsidRDefault="00FF6FAB" w:rsidP="00FF6FAB">
      <w:pPr>
        <w:pStyle w:val="a5"/>
        <w:tabs>
          <w:tab w:val="clear" w:pos="-720"/>
        </w:tabs>
        <w:suppressAutoHyphens w:val="0"/>
        <w:spacing w:line="240" w:lineRule="auto"/>
        <w:ind w:left="720"/>
        <w:jc w:val="center"/>
        <w:rPr>
          <w:sz w:val="24"/>
          <w:szCs w:val="24"/>
        </w:rPr>
      </w:pPr>
      <w:r w:rsidRPr="00F743D4">
        <w:rPr>
          <w:sz w:val="24"/>
          <w:szCs w:val="24"/>
        </w:rPr>
        <w:t>Хароҷоти буҷаи оилаи миёна дар як сол (сомонӣ)</w:t>
      </w:r>
    </w:p>
    <w:p w:rsidR="00FF6522" w:rsidRPr="00F743D4" w:rsidRDefault="00FF6522" w:rsidP="00FF6522">
      <w:pPr>
        <w:pStyle w:val="a5"/>
        <w:tabs>
          <w:tab w:val="clear" w:pos="-720"/>
        </w:tabs>
        <w:suppressAutoHyphens w:val="0"/>
        <w:spacing w:line="240" w:lineRule="auto"/>
        <w:ind w:left="720"/>
        <w:rPr>
          <w:sz w:val="24"/>
          <w:szCs w:val="24"/>
        </w:rPr>
      </w:pPr>
    </w:p>
    <w:bookmarkStart w:id="1" w:name="_MON_1707297533"/>
    <w:bookmarkEnd w:id="1"/>
    <w:p w:rsidR="00FF6FAB" w:rsidRPr="000D5C0F" w:rsidRDefault="0082372E" w:rsidP="00FF6FAB">
      <w:pPr>
        <w:pStyle w:val="a5"/>
        <w:tabs>
          <w:tab w:val="clear" w:pos="-720"/>
        </w:tabs>
        <w:suppressAutoHyphens w:val="0"/>
        <w:spacing w:line="240" w:lineRule="auto"/>
        <w:jc w:val="both"/>
        <w:rPr>
          <w:sz w:val="24"/>
          <w:szCs w:val="24"/>
        </w:rPr>
      </w:pPr>
      <w:r w:rsidRPr="000D5C0F">
        <w:rPr>
          <w:color w:val="002060"/>
          <w:sz w:val="24"/>
          <w:szCs w:val="24"/>
        </w:rPr>
        <w:object w:dxaOrig="9583"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8pt;height:175.65pt" o:ole="">
            <v:imagedata r:id="rId8" o:title=""/>
          </v:shape>
          <o:OLEObject Type="Embed" ProgID="Excel.Sheet.12" ShapeID="_x0000_i1025" DrawAspect="Content" ObjectID="_1714547054" r:id="rId9"/>
        </w:object>
      </w:r>
    </w:p>
    <w:p w:rsidR="00FF6FAB" w:rsidRPr="000D5C0F" w:rsidRDefault="00FF6FAB" w:rsidP="00FF6FAB">
      <w:pPr>
        <w:pStyle w:val="a5"/>
        <w:tabs>
          <w:tab w:val="clear" w:pos="-720"/>
        </w:tabs>
        <w:suppressAutoHyphens w:val="0"/>
        <w:spacing w:line="240" w:lineRule="auto"/>
        <w:jc w:val="both"/>
        <w:rPr>
          <w:sz w:val="24"/>
          <w:szCs w:val="24"/>
        </w:rPr>
      </w:pPr>
    </w:p>
    <w:p w:rsidR="00FF6FAB" w:rsidRPr="000D5C0F" w:rsidRDefault="00FF6FAB" w:rsidP="0082372E">
      <w:pPr>
        <w:pStyle w:val="a5"/>
        <w:numPr>
          <w:ilvl w:val="1"/>
          <w:numId w:val="17"/>
        </w:numPr>
        <w:tabs>
          <w:tab w:val="clear" w:pos="-720"/>
        </w:tabs>
        <w:spacing w:line="240" w:lineRule="auto"/>
        <w:ind w:left="0" w:firstLine="0"/>
        <w:jc w:val="both"/>
        <w:rPr>
          <w:sz w:val="24"/>
          <w:szCs w:val="24"/>
        </w:rPr>
      </w:pPr>
      <w:r w:rsidRPr="000D5C0F">
        <w:rPr>
          <w:sz w:val="24"/>
          <w:szCs w:val="24"/>
        </w:rPr>
        <w:t>Сабабҳо ва сатҳи бекорӣ дар ҷомеа; (</w:t>
      </w:r>
      <w:r w:rsidRPr="000D5C0F">
        <w:rPr>
          <w:sz w:val="24"/>
          <w:szCs w:val="24"/>
          <w:lang w:val="tg-Cyrl-TJ"/>
        </w:rPr>
        <w:t>Б</w:t>
      </w:r>
      <w:r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Pr="000D5C0F">
        <w:rPr>
          <w:sz w:val="24"/>
          <w:szCs w:val="24"/>
          <w:lang w:val="tg-Cyrl-TJ"/>
        </w:rPr>
        <w:t>ҳҳ</w:t>
      </w:r>
      <w:r w:rsidRPr="000D5C0F">
        <w:rPr>
          <w:sz w:val="24"/>
          <w:szCs w:val="24"/>
        </w:rPr>
        <w:t xml:space="preserve">ои </w:t>
      </w:r>
      <w:r w:rsidRPr="000D5C0F">
        <w:rPr>
          <w:sz w:val="24"/>
          <w:szCs w:val="24"/>
          <w:lang w:val="tg-Cyrl-TJ"/>
        </w:rPr>
        <w:t>ҳ</w:t>
      </w:r>
      <w:r w:rsidRPr="000D5C0F">
        <w:rPr>
          <w:sz w:val="24"/>
          <w:szCs w:val="24"/>
        </w:rPr>
        <w:t xml:space="preserve">алли </w:t>
      </w:r>
      <w:r w:rsidRPr="000D5C0F">
        <w:rPr>
          <w:sz w:val="24"/>
          <w:szCs w:val="24"/>
          <w:lang w:val="tg-Cyrl-TJ"/>
        </w:rPr>
        <w:t>мушкилот</w:t>
      </w:r>
      <w:r w:rsidRPr="000D5C0F">
        <w:rPr>
          <w:sz w:val="24"/>
          <w:szCs w:val="24"/>
        </w:rPr>
        <w:t>и бекор</w:t>
      </w:r>
      <w:r w:rsidRPr="000D5C0F">
        <w:rPr>
          <w:sz w:val="24"/>
          <w:szCs w:val="24"/>
          <w:lang w:val="tg-Cyrl-TJ"/>
        </w:rPr>
        <w:t>ӣ</w:t>
      </w:r>
      <w:r w:rsidRPr="000D5C0F">
        <w:rPr>
          <w:sz w:val="24"/>
          <w:szCs w:val="24"/>
        </w:rPr>
        <w:t xml:space="preserve"> аз а</w:t>
      </w:r>
      <w:r w:rsidRPr="000D5C0F">
        <w:rPr>
          <w:sz w:val="24"/>
          <w:szCs w:val="24"/>
          <w:lang w:val="tg-Cyrl-TJ"/>
        </w:rPr>
        <w:t>ҳ</w:t>
      </w:r>
      <w:r w:rsidRPr="000D5C0F">
        <w:rPr>
          <w:sz w:val="24"/>
          <w:szCs w:val="24"/>
        </w:rPr>
        <w:t xml:space="preserve">ли </w:t>
      </w:r>
      <w:r w:rsidRPr="000D5C0F">
        <w:rPr>
          <w:sz w:val="24"/>
          <w:szCs w:val="24"/>
          <w:lang w:val="tg-Cyrl-TJ"/>
        </w:rPr>
        <w:t>ҷомеа</w:t>
      </w:r>
      <w:r w:rsidRPr="000D5C0F">
        <w:rPr>
          <w:sz w:val="24"/>
          <w:szCs w:val="24"/>
        </w:rPr>
        <w:t xml:space="preserve"> пурсед. Тақвими кори мавсимиро пешниҳод кунед).</w:t>
      </w:r>
    </w:p>
    <w:p w:rsidR="005F7FE6" w:rsidRDefault="005F7FE6" w:rsidP="00FF6FAB">
      <w:pPr>
        <w:pStyle w:val="a5"/>
        <w:spacing w:line="240" w:lineRule="auto"/>
        <w:ind w:left="720"/>
        <w:jc w:val="both"/>
        <w:rPr>
          <w:sz w:val="24"/>
          <w:szCs w:val="24"/>
        </w:rPr>
      </w:pPr>
    </w:p>
    <w:p w:rsidR="00F743D4" w:rsidRPr="000D5C0F" w:rsidRDefault="00F743D4" w:rsidP="00FF6FAB">
      <w:pPr>
        <w:pStyle w:val="a5"/>
        <w:spacing w:line="240" w:lineRule="auto"/>
        <w:ind w:left="720"/>
        <w:jc w:val="both"/>
        <w:rPr>
          <w:sz w:val="24"/>
          <w:szCs w:val="24"/>
        </w:rPr>
      </w:pPr>
    </w:p>
    <w:p w:rsidR="00623376" w:rsidRDefault="00623376" w:rsidP="00FF6FAB">
      <w:pPr>
        <w:pStyle w:val="a5"/>
        <w:spacing w:line="240" w:lineRule="auto"/>
        <w:ind w:left="720"/>
        <w:jc w:val="center"/>
        <w:rPr>
          <w:sz w:val="24"/>
          <w:szCs w:val="24"/>
        </w:rPr>
      </w:pPr>
    </w:p>
    <w:p w:rsidR="00623376" w:rsidRDefault="00623376" w:rsidP="00FF6FAB">
      <w:pPr>
        <w:pStyle w:val="a5"/>
        <w:spacing w:line="240" w:lineRule="auto"/>
        <w:ind w:left="720"/>
        <w:jc w:val="center"/>
        <w:rPr>
          <w:sz w:val="24"/>
          <w:szCs w:val="24"/>
        </w:rPr>
      </w:pPr>
    </w:p>
    <w:p w:rsidR="00623376" w:rsidRDefault="00623376" w:rsidP="00FF6FAB">
      <w:pPr>
        <w:pStyle w:val="a5"/>
        <w:spacing w:line="240" w:lineRule="auto"/>
        <w:ind w:left="720"/>
        <w:jc w:val="center"/>
        <w:rPr>
          <w:sz w:val="24"/>
          <w:szCs w:val="24"/>
        </w:rPr>
      </w:pPr>
    </w:p>
    <w:p w:rsidR="00FF6FAB" w:rsidRPr="00F743D4" w:rsidRDefault="00FF6FAB" w:rsidP="00FF6FAB">
      <w:pPr>
        <w:pStyle w:val="a5"/>
        <w:spacing w:line="240" w:lineRule="auto"/>
        <w:ind w:left="720"/>
        <w:jc w:val="center"/>
        <w:rPr>
          <w:sz w:val="24"/>
          <w:szCs w:val="24"/>
        </w:rPr>
      </w:pPr>
      <w:r w:rsidRPr="00F743D4">
        <w:rPr>
          <w:sz w:val="24"/>
          <w:szCs w:val="24"/>
        </w:rPr>
        <w:t>Нишондиҳандаҳ</w:t>
      </w:r>
      <w:r w:rsidR="0079247B">
        <w:rPr>
          <w:sz w:val="24"/>
          <w:szCs w:val="24"/>
        </w:rPr>
        <w:t>ои сатҳи бекорӣ дар деҳаи Боғистони</w:t>
      </w:r>
      <w:r w:rsidRPr="00F743D4">
        <w:rPr>
          <w:sz w:val="24"/>
          <w:szCs w:val="24"/>
        </w:rPr>
        <w:t xml:space="preserve"> ҷамоати Даҳана</w:t>
      </w:r>
    </w:p>
    <w:p w:rsidR="00FF6FAB" w:rsidRPr="00F743D4" w:rsidRDefault="00FF6FAB" w:rsidP="00FF6FAB">
      <w:pPr>
        <w:pStyle w:val="a5"/>
        <w:spacing w:line="240" w:lineRule="auto"/>
        <w:ind w:left="720"/>
        <w:jc w:val="center"/>
        <w:rPr>
          <w:sz w:val="24"/>
          <w:szCs w:val="24"/>
        </w:rPr>
      </w:pPr>
    </w:p>
    <w:bookmarkStart w:id="2" w:name="_MON_1707298523"/>
    <w:bookmarkEnd w:id="2"/>
    <w:p w:rsidR="00FF6FAB" w:rsidRPr="000D5C0F" w:rsidRDefault="00404942" w:rsidP="003E7FC7">
      <w:pPr>
        <w:pStyle w:val="a5"/>
        <w:spacing w:line="240" w:lineRule="auto"/>
        <w:jc w:val="center"/>
        <w:rPr>
          <w:sz w:val="24"/>
          <w:szCs w:val="24"/>
        </w:rPr>
      </w:pPr>
      <w:r w:rsidRPr="000D5C0F">
        <w:rPr>
          <w:color w:val="00B050"/>
          <w:sz w:val="24"/>
          <w:szCs w:val="24"/>
        </w:rPr>
        <w:object w:dxaOrig="8538" w:dyaOrig="1935">
          <v:shape id="_x0000_i1026" type="#_x0000_t75" style="width:474.9pt;height:106.7pt" o:ole="">
            <v:imagedata r:id="rId10" o:title=""/>
          </v:shape>
          <o:OLEObject Type="Embed" ProgID="Excel.Sheet.12" ShapeID="_x0000_i1026" DrawAspect="Content" ObjectID="_1714547055" r:id="rId11"/>
        </w:object>
      </w:r>
    </w:p>
    <w:p w:rsidR="00FF6FAB" w:rsidRPr="000D5C0F" w:rsidRDefault="00FF6FAB" w:rsidP="00FF6FAB">
      <w:pPr>
        <w:pStyle w:val="a5"/>
        <w:spacing w:line="240" w:lineRule="auto"/>
        <w:ind w:left="720"/>
        <w:jc w:val="center"/>
        <w:rPr>
          <w:sz w:val="24"/>
          <w:szCs w:val="24"/>
        </w:rPr>
      </w:pPr>
    </w:p>
    <w:p w:rsidR="00FF6FAB" w:rsidRPr="00F743D4" w:rsidRDefault="00FF6FAB" w:rsidP="0082372E">
      <w:pPr>
        <w:pStyle w:val="a5"/>
        <w:spacing w:line="240" w:lineRule="auto"/>
        <w:jc w:val="both"/>
        <w:rPr>
          <w:sz w:val="24"/>
          <w:szCs w:val="24"/>
        </w:rPr>
      </w:pPr>
      <w:r w:rsidRPr="00F743D4">
        <w:rPr>
          <w:sz w:val="24"/>
          <w:szCs w:val="24"/>
        </w:rPr>
        <w:t>Сабабҳои бекории аҳолии қобили меҳнат дар деҳа:</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rsidR="00FF6FAB" w:rsidRPr="00F743D4" w:rsidRDefault="00FF6FAB" w:rsidP="00523AD4">
      <w:pPr>
        <w:pStyle w:val="a5"/>
        <w:spacing w:line="240" w:lineRule="auto"/>
        <w:jc w:val="both"/>
        <w:rPr>
          <w:i/>
          <w:iCs/>
          <w:sz w:val="24"/>
          <w:szCs w:val="24"/>
        </w:rPr>
      </w:pPr>
    </w:p>
    <w:p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rsidR="00FF6FAB" w:rsidRPr="00F743D4" w:rsidRDefault="00FF6FAB" w:rsidP="00FF6FAB">
      <w:pPr>
        <w:pStyle w:val="a5"/>
        <w:spacing w:line="240" w:lineRule="auto"/>
        <w:ind w:left="993"/>
        <w:jc w:val="both"/>
        <w:rPr>
          <w:i/>
          <w:iCs/>
          <w:sz w:val="24"/>
          <w:szCs w:val="24"/>
        </w:rPr>
      </w:pPr>
    </w:p>
    <w:p w:rsidR="00FF6FAB" w:rsidRPr="00F743D4" w:rsidRDefault="00FF6FAB" w:rsidP="0082372E">
      <w:pPr>
        <w:pStyle w:val="a5"/>
        <w:spacing w:line="240" w:lineRule="auto"/>
        <w:jc w:val="both"/>
        <w:rPr>
          <w:sz w:val="24"/>
          <w:szCs w:val="24"/>
        </w:rPr>
      </w:pPr>
    </w:p>
    <w:p w:rsidR="00FF6FAB" w:rsidRPr="000D5C0F" w:rsidRDefault="00FF6FAB" w:rsidP="0082372E">
      <w:pPr>
        <w:pStyle w:val="a5"/>
        <w:spacing w:line="240" w:lineRule="auto"/>
        <w:jc w:val="both"/>
        <w:rPr>
          <w:sz w:val="24"/>
          <w:szCs w:val="24"/>
        </w:rPr>
      </w:pPr>
      <w:r w:rsidRPr="000D5C0F">
        <w:rPr>
          <w:noProof/>
          <w:sz w:val="24"/>
          <w:szCs w:val="24"/>
        </w:rPr>
        <w:drawing>
          <wp:inline distT="0" distB="0" distL="0" distR="0">
            <wp:extent cx="5830111"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6FAB" w:rsidRPr="000D5C0F" w:rsidRDefault="00FF6FAB" w:rsidP="00FF6FAB">
      <w:pPr>
        <w:pStyle w:val="a5"/>
        <w:spacing w:line="240" w:lineRule="auto"/>
        <w:ind w:left="720" w:hanging="294"/>
        <w:jc w:val="both"/>
        <w:rPr>
          <w:sz w:val="24"/>
          <w:szCs w:val="24"/>
        </w:rPr>
      </w:pPr>
    </w:p>
    <w:p w:rsidR="00096334" w:rsidRPr="000D5C0F" w:rsidRDefault="00096334" w:rsidP="00FF6FAB">
      <w:pPr>
        <w:pStyle w:val="a5"/>
        <w:spacing w:line="240" w:lineRule="auto"/>
        <w:ind w:left="720" w:hanging="294"/>
        <w:jc w:val="both"/>
        <w:rPr>
          <w:sz w:val="24"/>
          <w:szCs w:val="24"/>
        </w:rPr>
      </w:pPr>
    </w:p>
    <w:p w:rsidR="00FF6FAB" w:rsidRPr="000D5C0F" w:rsidRDefault="00FF6FAB" w:rsidP="0082372E">
      <w:pPr>
        <w:pStyle w:val="a5"/>
        <w:tabs>
          <w:tab w:val="clear" w:pos="-720"/>
        </w:tabs>
        <w:spacing w:line="240" w:lineRule="auto"/>
        <w:jc w:val="both"/>
        <w:rPr>
          <w:i/>
          <w:sz w:val="24"/>
          <w:szCs w:val="24"/>
          <w:lang w:val="tg-Cyrl-TJ"/>
        </w:rPr>
      </w:pPr>
      <w:r w:rsidRPr="000D5C0F">
        <w:rPr>
          <w:sz w:val="24"/>
          <w:szCs w:val="24"/>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Pr="000D5C0F">
        <w:rPr>
          <w:i/>
          <w:sz w:val="24"/>
          <w:szCs w:val="24"/>
          <w:lang w:val="tg-Cyrl-TJ"/>
        </w:rPr>
        <w:t>).</w:t>
      </w:r>
    </w:p>
    <w:p w:rsidR="00523AD4" w:rsidRPr="000D5C0F" w:rsidRDefault="00523AD4" w:rsidP="00FF6FAB">
      <w:pPr>
        <w:pStyle w:val="a5"/>
        <w:spacing w:line="240" w:lineRule="auto"/>
        <w:ind w:left="720" w:hanging="294"/>
        <w:jc w:val="both"/>
        <w:rPr>
          <w:sz w:val="24"/>
          <w:szCs w:val="24"/>
          <w:lang w:val="tg-Cyrl-TJ"/>
        </w:rPr>
      </w:pPr>
    </w:p>
    <w:p w:rsidR="00FF6FAB" w:rsidRPr="000D5C0F" w:rsidRDefault="00FF6FAB" w:rsidP="00F743D4">
      <w:pPr>
        <w:jc w:val="both"/>
        <w:rPr>
          <w:rFonts w:ascii="Times New Roman" w:hAnsi="Times New Roman" w:cs="Times New Roman"/>
          <w:b/>
          <w:sz w:val="24"/>
          <w:szCs w:val="24"/>
        </w:rPr>
      </w:pPr>
      <w:r w:rsidRPr="000D5C0F">
        <w:rPr>
          <w:rFonts w:ascii="Times New Roman" w:hAnsi="Times New Roman" w:cs="Times New Roman"/>
          <w:noProof/>
          <w:sz w:val="24"/>
          <w:szCs w:val="24"/>
        </w:rPr>
        <w:lastRenderedPageBreak/>
        <w:drawing>
          <wp:inline distT="0" distB="0" distL="0" distR="0">
            <wp:extent cx="5810250" cy="36957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B2761E" w:rsidRPr="000D5C0F">
        <w:rPr>
          <w:rFonts w:ascii="Times New Roman" w:hAnsi="Times New Roman" w:cs="Times New Roman"/>
          <w:b/>
          <w:noProof/>
          <w:sz w:val="24"/>
          <w:szCs w:val="24"/>
        </w:rPr>
        <w:drawing>
          <wp:inline distT="0" distB="0" distL="0" distR="0">
            <wp:extent cx="581025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r w:rsidR="008300ED" w:rsidRPr="000D5C0F">
        <w:rPr>
          <w:rFonts w:ascii="Times New Roman" w:hAnsi="Times New Roman" w:cs="Times New Roman"/>
          <w:sz w:val="24"/>
          <w:szCs w:val="24"/>
        </w:rPr>
        <w:tab/>
      </w:r>
    </w:p>
    <w:p w:rsidR="00FF6FAB" w:rsidRPr="000D5C0F" w:rsidRDefault="00FF6FAB" w:rsidP="00FF6FAB">
      <w:pPr>
        <w:pStyle w:val="8"/>
        <w:keepLines w:val="0"/>
        <w:spacing w:before="0" w:line="240" w:lineRule="auto"/>
        <w:jc w:val="both"/>
        <w:rPr>
          <w:rFonts w:ascii="Times New Roman" w:hAnsi="Times New Roman" w:cs="Times New Roman"/>
          <w:b/>
          <w:sz w:val="24"/>
          <w:szCs w:val="24"/>
        </w:rPr>
      </w:pPr>
    </w:p>
    <w:p w:rsidR="00273BBB" w:rsidRPr="000D5C0F" w:rsidRDefault="00273BBB" w:rsidP="00273BBB">
      <w:pPr>
        <w:rPr>
          <w:rFonts w:ascii="Times New Roman" w:hAnsi="Times New Roman" w:cs="Times New Roman"/>
        </w:rPr>
      </w:pPr>
    </w:p>
    <w:p w:rsidR="00FF6FAB" w:rsidRPr="000D5C0F" w:rsidRDefault="00FF6FAB" w:rsidP="00FF6FAB">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 xml:space="preserve">араҷаи ягонагии сокинони ҷомеа ва/ё ихтилофҳои дохилии онҳо </w:t>
      </w:r>
      <w:r w:rsidRPr="000D5C0F">
        <w:rPr>
          <w:rFonts w:ascii="Times New Roman" w:hAnsi="Times New Roman" w:cs="Times New Roman"/>
          <w:sz w:val="24"/>
          <w:szCs w:val="24"/>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w:t>
      </w:r>
      <w:r w:rsidRPr="000D5C0F">
        <w:rPr>
          <w:rFonts w:ascii="Times New Roman" w:hAnsi="Times New Roman" w:cs="Times New Roman"/>
          <w:sz w:val="24"/>
          <w:szCs w:val="24"/>
        </w:rPr>
        <w:lastRenderedPageBreak/>
        <w:t>сокинонро дар бораи 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 ин 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ва 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 xml:space="preserve">аи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 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 баён кунед. Агар дар ҷомеа низоъҳои дохилӣ вуҷуд дошта бошанд, сабаби ин низоъҳоро нишон диҳед).</w:t>
      </w:r>
    </w:p>
    <w:p w:rsidR="00273BBB" w:rsidRPr="000D5C0F" w:rsidRDefault="00273BBB" w:rsidP="00273BBB">
      <w:pPr>
        <w:spacing w:after="0"/>
        <w:rPr>
          <w:rFonts w:ascii="Times New Roman" w:hAnsi="Times New Roman" w:cs="Times New Roman"/>
          <w:i/>
          <w:sz w:val="24"/>
          <w:szCs w:val="24"/>
        </w:rPr>
      </w:pPr>
    </w:p>
    <w:p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rsidR="00FF6FAB" w:rsidRPr="005A58C4" w:rsidRDefault="00FF6FAB" w:rsidP="005A58C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r w:rsidR="005A58C4">
        <w:rPr>
          <w:rFonts w:ascii="Times New Roman" w:hAnsi="Times New Roman" w:cs="Times New Roman"/>
          <w:i/>
          <w:sz w:val="24"/>
          <w:szCs w:val="24"/>
        </w:rPr>
        <w:t>;</w:t>
      </w:r>
    </w:p>
    <w:p w:rsidR="00FF6FAB" w:rsidRPr="005A58C4" w:rsidRDefault="00FF6FAB" w:rsidP="005A58C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Таъмири система</w:t>
      </w:r>
      <w:r w:rsidR="00273BBB" w:rsidRPr="00F743D4">
        <w:rPr>
          <w:rFonts w:ascii="Times New Roman" w:hAnsi="Times New Roman" w:cs="Times New Roman"/>
          <w:i/>
          <w:sz w:val="24"/>
          <w:szCs w:val="24"/>
          <w:lang w:val="tg-Cyrl-TJ"/>
        </w:rPr>
        <w:t>и</w:t>
      </w:r>
      <w:r w:rsidRPr="00F743D4">
        <w:rPr>
          <w:rFonts w:ascii="Times New Roman" w:hAnsi="Times New Roman" w:cs="Times New Roman"/>
          <w:i/>
          <w:sz w:val="24"/>
          <w:szCs w:val="24"/>
        </w:rPr>
        <w:t xml:space="preserve"> таъмини барқ; (иваз кардани равғани трансформатор, иваз кардани симчубҳо, ноқилҳои барқӣ);</w:t>
      </w:r>
    </w:p>
    <w:p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Саҳмгузории шаҳрвандони алоҳида ё волидайн дар таъмири муассисаҳои таҳсилоти миёнаи уму</w:t>
      </w:r>
      <w:r w:rsidR="00273BBB" w:rsidRPr="00F743D4">
        <w:rPr>
          <w:rFonts w:ascii="Times New Roman" w:hAnsi="Times New Roman" w:cs="Times New Roman"/>
          <w:i/>
          <w:sz w:val="24"/>
          <w:szCs w:val="24"/>
          <w:lang w:val="tg-Cyrl-TJ"/>
        </w:rPr>
        <w:t>мӣ</w:t>
      </w:r>
      <w:r w:rsidRPr="00F743D4">
        <w:rPr>
          <w:rFonts w:ascii="Times New Roman" w:hAnsi="Times New Roman" w:cs="Times New Roman"/>
          <w:i/>
          <w:sz w:val="24"/>
          <w:szCs w:val="24"/>
        </w:rPr>
        <w:t>, муассисаи томактабӣ ва ғайра;</w:t>
      </w:r>
    </w:p>
    <w:p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rsidR="0060774E" w:rsidRPr="00F743D4" w:rsidRDefault="0060774E" w:rsidP="0060774E">
      <w:pPr>
        <w:pStyle w:val="a3"/>
        <w:spacing w:after="0" w:line="240" w:lineRule="auto"/>
        <w:ind w:left="425"/>
        <w:rPr>
          <w:rFonts w:ascii="Times New Roman" w:hAnsi="Times New Roman" w:cs="Times New Roman"/>
          <w:i/>
          <w:sz w:val="24"/>
          <w:szCs w:val="24"/>
        </w:rPr>
      </w:pPr>
    </w:p>
    <w:p w:rsidR="00FF6FAB" w:rsidRPr="000D5C0F" w:rsidRDefault="00FF6FAB" w:rsidP="00FF6FAB">
      <w:pPr>
        <w:pStyle w:val="8"/>
        <w:numPr>
          <w:ilvl w:val="0"/>
          <w:numId w:val="18"/>
        </w:numPr>
        <w:spacing w:line="240" w:lineRule="auto"/>
        <w:ind w:left="720" w:hanging="36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tbl>
      <w:tblPr>
        <w:tblStyle w:val="ab"/>
        <w:tblW w:w="0" w:type="auto"/>
        <w:tblInd w:w="108" w:type="dxa"/>
        <w:tblLook w:val="04A0" w:firstRow="1" w:lastRow="0" w:firstColumn="1" w:lastColumn="0" w:noHBand="0" w:noVBand="1"/>
      </w:tblPr>
      <w:tblGrid>
        <w:gridCol w:w="709"/>
        <w:gridCol w:w="4752"/>
        <w:gridCol w:w="3776"/>
      </w:tblGrid>
      <w:tr w:rsidR="00FF6FAB" w:rsidRPr="000D5C0F" w:rsidTr="00827EF9">
        <w:tc>
          <w:tcPr>
            <w:tcW w:w="709"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752"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3776" w:type="dxa"/>
            <w:shd w:val="clear" w:color="auto" w:fill="AEAAAA" w:themeFill="background2" w:themeFillShade="BF"/>
            <w:vAlign w:val="center"/>
          </w:tcPr>
          <w:p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FF6FAB" w:rsidRPr="000D5C0F" w:rsidTr="00827EF9">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752" w:type="dxa"/>
            <w:vAlign w:val="center"/>
          </w:tcPr>
          <w:p w:rsidR="00FF6FAB" w:rsidRPr="0060774E" w:rsidRDefault="00FF6FAB" w:rsidP="005A58C4">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 xml:space="preserve">Аз кор </w:t>
            </w:r>
            <w:r w:rsidR="00165D1F">
              <w:rPr>
                <w:rFonts w:ascii="Times New Roman" w:hAnsi="Times New Roman" w:cs="Times New Roman"/>
                <w:i/>
                <w:iCs/>
                <w:sz w:val="24"/>
                <w:szCs w:val="24"/>
              </w:rPr>
              <w:t xml:space="preserve">баромадани системаи </w:t>
            </w:r>
            <w:r w:rsidR="005A58C4">
              <w:rPr>
                <w:rFonts w:ascii="Times New Roman" w:hAnsi="Times New Roman" w:cs="Times New Roman"/>
                <w:i/>
                <w:iCs/>
                <w:sz w:val="24"/>
                <w:szCs w:val="24"/>
              </w:rPr>
              <w:t>хати оби нӯшокӣ бо гузашти солҳо</w:t>
            </w:r>
            <w:r w:rsidR="00165D1F">
              <w:rPr>
                <w:rFonts w:ascii="Times New Roman" w:hAnsi="Times New Roman" w:cs="Times New Roman"/>
                <w:i/>
                <w:iCs/>
                <w:sz w:val="24"/>
                <w:szCs w:val="24"/>
              </w:rPr>
              <w:t xml:space="preserve"> қубурҳо куна ва фарсуда шуда</w:t>
            </w:r>
            <w:r w:rsidR="005A58C4">
              <w:rPr>
                <w:rFonts w:ascii="Times New Roman" w:hAnsi="Times New Roman" w:cs="Times New Roman"/>
                <w:i/>
                <w:iCs/>
                <w:sz w:val="24"/>
                <w:szCs w:val="24"/>
              </w:rPr>
              <w:t>анд</w:t>
            </w:r>
            <w:r w:rsidR="0045456F">
              <w:rPr>
                <w:rFonts w:ascii="Times New Roman" w:hAnsi="Times New Roman" w:cs="Times New Roman"/>
                <w:i/>
                <w:iCs/>
                <w:sz w:val="24"/>
                <w:szCs w:val="24"/>
              </w:rPr>
              <w:t>.</w:t>
            </w:r>
            <w:r w:rsidR="00165D1F">
              <w:rPr>
                <w:rFonts w:ascii="Times New Roman" w:hAnsi="Times New Roman" w:cs="Times New Roman"/>
                <w:i/>
                <w:iCs/>
                <w:sz w:val="24"/>
                <w:szCs w:val="24"/>
              </w:rPr>
              <w:t xml:space="preserve"> </w:t>
            </w:r>
          </w:p>
        </w:tc>
        <w:tc>
          <w:tcPr>
            <w:tcW w:w="3776" w:type="dxa"/>
            <w:vAlign w:val="center"/>
          </w:tcPr>
          <w:p w:rsidR="00FF6FAB" w:rsidRPr="0060774E" w:rsidRDefault="005A58C4"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хати оби нӯ</w:t>
            </w:r>
            <w:r w:rsidR="00637608">
              <w:rPr>
                <w:rFonts w:ascii="Times New Roman" w:hAnsi="Times New Roman" w:cs="Times New Roman"/>
                <w:i/>
                <w:iCs/>
                <w:sz w:val="24"/>
                <w:szCs w:val="24"/>
              </w:rPr>
              <w:t>шок</w:t>
            </w:r>
            <w:r>
              <w:rPr>
                <w:rFonts w:ascii="Times New Roman" w:hAnsi="Times New Roman" w:cs="Times New Roman"/>
                <w:i/>
                <w:iCs/>
                <w:sz w:val="24"/>
                <w:szCs w:val="24"/>
              </w:rPr>
              <w:t>ӣ</w:t>
            </w:r>
          </w:p>
        </w:tc>
      </w:tr>
      <w:tr w:rsidR="00FF6FAB" w:rsidRPr="000D5C0F" w:rsidTr="00827EF9">
        <w:tc>
          <w:tcPr>
            <w:tcW w:w="709" w:type="dxa"/>
            <w:vAlign w:val="center"/>
          </w:tcPr>
          <w:p w:rsidR="00FF6FAB" w:rsidRPr="0060774E" w:rsidRDefault="00FF6FAB"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4752" w:type="dxa"/>
            <w:vAlign w:val="center"/>
          </w:tcPr>
          <w:p w:rsidR="00FF6FAB" w:rsidRPr="0060774E" w:rsidRDefault="005A58C4"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майдончаи варзишӣ дар деҳа</w:t>
            </w:r>
          </w:p>
        </w:tc>
        <w:tc>
          <w:tcPr>
            <w:tcW w:w="3776" w:type="dxa"/>
            <w:vAlign w:val="center"/>
          </w:tcPr>
          <w:p w:rsidR="00FF6FAB" w:rsidRPr="0060774E" w:rsidRDefault="009443A6" w:rsidP="00033A2E">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Сохтмони </w:t>
            </w:r>
            <w:r w:rsidR="00033A2E">
              <w:rPr>
                <w:rFonts w:ascii="Times New Roman" w:hAnsi="Times New Roman" w:cs="Times New Roman"/>
                <w:i/>
                <w:iCs/>
                <w:sz w:val="24"/>
                <w:szCs w:val="24"/>
              </w:rPr>
              <w:t>майдончаи варзишии замонавӣ</w:t>
            </w:r>
          </w:p>
        </w:tc>
      </w:tr>
    </w:tbl>
    <w:p w:rsidR="00FF6FAB" w:rsidRPr="000D5C0F" w:rsidRDefault="00FF6FAB" w:rsidP="00FF6FAB">
      <w:pPr>
        <w:ind w:left="360"/>
        <w:rPr>
          <w:rFonts w:ascii="Times New Roman" w:hAnsi="Times New Roman" w:cs="Times New Roman"/>
        </w:rPr>
      </w:pPr>
    </w:p>
    <w:p w:rsidR="00FF6FAB" w:rsidRPr="000D5C0F" w:rsidRDefault="00FF6FAB" w:rsidP="00827EF9">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2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5159"/>
      </w:tblGrid>
      <w:tr w:rsidR="00FF6FAB" w:rsidRPr="000D5C0F" w:rsidTr="00827EF9">
        <w:trPr>
          <w:trHeight w:val="57"/>
        </w:trPr>
        <w:tc>
          <w:tcPr>
            <w:tcW w:w="70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3402" w:type="dxa"/>
            <w:shd w:val="clear" w:color="auto" w:fill="AEAAAA" w:themeFill="background2" w:themeFillShade="BF"/>
            <w:vAlign w:val="center"/>
          </w:tcPr>
          <w:p w:rsidR="00FF6FAB" w:rsidRPr="0060774E" w:rsidRDefault="00BE5BC4" w:rsidP="00854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Номгуи мушкилот</w:t>
            </w:r>
            <w:r w:rsidR="00FF6FAB" w:rsidRPr="0060774E">
              <w:rPr>
                <w:rFonts w:ascii="Times New Roman" w:hAnsi="Times New Roman" w:cs="Times New Roman"/>
                <w:sz w:val="24"/>
                <w:szCs w:val="24"/>
              </w:rPr>
              <w:t xml:space="preserve"> </w:t>
            </w:r>
          </w:p>
        </w:tc>
        <w:tc>
          <w:tcPr>
            <w:tcW w:w="5159" w:type="dxa"/>
            <w:shd w:val="clear" w:color="auto" w:fill="AEAAAA" w:themeFill="background2" w:themeFillShade="BF"/>
            <w:vAlign w:val="center"/>
          </w:tcPr>
          <w:p w:rsidR="00FF6FAB" w:rsidRPr="0060774E" w:rsidRDefault="00FF6FAB" w:rsidP="008548BF">
            <w:pPr>
              <w:spacing w:after="0" w:line="240" w:lineRule="auto"/>
              <w:jc w:val="center"/>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BE5BC4" w:rsidRPr="000D5C0F" w:rsidTr="00827EF9">
        <w:trPr>
          <w:trHeight w:val="567"/>
        </w:trPr>
        <w:tc>
          <w:tcPr>
            <w:tcW w:w="709" w:type="dxa"/>
            <w:vAlign w:val="center"/>
          </w:tcPr>
          <w:p w:rsidR="00BE5BC4"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402" w:type="dxa"/>
            <w:vAlign w:val="center"/>
          </w:tcPr>
          <w:p w:rsidR="003327B9" w:rsidRDefault="00BE5BC4" w:rsidP="008548BF">
            <w:pPr>
              <w:spacing w:after="0" w:line="240" w:lineRule="auto"/>
              <w:rPr>
                <w:rFonts w:ascii="Times New Roman" w:hAnsi="Times New Roman" w:cs="Times New Roman"/>
                <w:i/>
                <w:iCs/>
                <w:sz w:val="24"/>
                <w:szCs w:val="24"/>
              </w:rPr>
            </w:pPr>
            <w:r w:rsidRPr="003327B9">
              <w:rPr>
                <w:rFonts w:ascii="Times New Roman" w:hAnsi="Times New Roman" w:cs="Times New Roman"/>
                <w:b/>
                <w:i/>
                <w:iCs/>
                <w:sz w:val="24"/>
                <w:szCs w:val="24"/>
              </w:rPr>
              <w:t>Иншоотҳои иҷтимоӣ инфросохт</w:t>
            </w:r>
            <w:r w:rsidR="00DD309C" w:rsidRPr="003327B9">
              <w:rPr>
                <w:rFonts w:ascii="Times New Roman" w:hAnsi="Times New Roman" w:cs="Times New Roman"/>
                <w:b/>
                <w:i/>
                <w:iCs/>
                <w:sz w:val="24"/>
                <w:szCs w:val="24"/>
              </w:rPr>
              <w:t>орӣ</w:t>
            </w:r>
            <w:r w:rsidR="003327B9" w:rsidRPr="003327B9">
              <w:rPr>
                <w:rFonts w:ascii="Times New Roman" w:hAnsi="Times New Roman" w:cs="Times New Roman"/>
                <w:b/>
                <w:i/>
                <w:iCs/>
                <w:sz w:val="24"/>
                <w:szCs w:val="24"/>
              </w:rPr>
              <w:t>:</w:t>
            </w:r>
            <w:r w:rsidR="00DD309C" w:rsidRPr="003327B9">
              <w:rPr>
                <w:rFonts w:ascii="Times New Roman" w:hAnsi="Times New Roman" w:cs="Times New Roman"/>
                <w:b/>
                <w:i/>
                <w:iCs/>
                <w:sz w:val="24"/>
                <w:szCs w:val="24"/>
              </w:rPr>
              <w:t xml:space="preserve"> </w:t>
            </w:r>
            <w:r w:rsidR="003327B9">
              <w:rPr>
                <w:rFonts w:ascii="Times New Roman" w:hAnsi="Times New Roman" w:cs="Times New Roman"/>
                <w:i/>
                <w:iCs/>
                <w:sz w:val="24"/>
                <w:szCs w:val="24"/>
              </w:rPr>
              <w:t xml:space="preserve"> </w:t>
            </w:r>
          </w:p>
          <w:p w:rsidR="003327B9" w:rsidRDefault="003327B9"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Сохтмони хати оби нӯшокӣ</w:t>
            </w:r>
            <w:r>
              <w:rPr>
                <w:rFonts w:ascii="Times New Roman" w:hAnsi="Times New Roman" w:cs="Times New Roman"/>
                <w:i/>
                <w:iCs/>
                <w:sz w:val="24"/>
                <w:szCs w:val="24"/>
              </w:rPr>
              <w:t xml:space="preserve">; </w:t>
            </w:r>
          </w:p>
          <w:p w:rsidR="003327B9" w:rsidRDefault="003327B9"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Сохтмони  майдончаи варзишӣ;  </w:t>
            </w:r>
          </w:p>
          <w:p w:rsidR="003327B9" w:rsidRDefault="003327B9"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Сохтмони  бунгоҳи  тиббӣ;</w:t>
            </w:r>
          </w:p>
          <w:p w:rsidR="003327B9" w:rsidRDefault="003327B9"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Боғчаи бачагона;</w:t>
            </w:r>
          </w:p>
          <w:p w:rsidR="00BE5BC4" w:rsidRPr="003327B9" w:rsidRDefault="003327B9" w:rsidP="0077359B">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 xml:space="preserve"> Сохтмони роҳҳои  дохилии деҳа</w:t>
            </w:r>
            <w:r w:rsidR="0077359B">
              <w:rPr>
                <w:rFonts w:ascii="Times New Roman" w:hAnsi="Times New Roman" w:cs="Times New Roman"/>
                <w:i/>
                <w:iCs/>
                <w:sz w:val="24"/>
                <w:szCs w:val="24"/>
              </w:rPr>
              <w:t>.</w:t>
            </w:r>
          </w:p>
        </w:tc>
        <w:tc>
          <w:tcPr>
            <w:tcW w:w="5159" w:type="dxa"/>
            <w:vAlign w:val="center"/>
          </w:tcPr>
          <w:p w:rsidR="003327B9" w:rsidRDefault="00371D47"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rsidR="003327B9" w:rsidRDefault="00BE5BC4"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 xml:space="preserve">Заҳираҳои </w:t>
            </w:r>
            <w:r w:rsidR="00371D47" w:rsidRPr="003327B9">
              <w:rPr>
                <w:rFonts w:ascii="Times New Roman" w:hAnsi="Times New Roman" w:cs="Times New Roman"/>
                <w:i/>
                <w:iCs/>
                <w:sz w:val="24"/>
                <w:szCs w:val="24"/>
              </w:rPr>
              <w:t>м</w:t>
            </w:r>
            <w:r w:rsidRPr="003327B9">
              <w:rPr>
                <w:rFonts w:ascii="Times New Roman" w:hAnsi="Times New Roman" w:cs="Times New Roman"/>
                <w:i/>
                <w:iCs/>
                <w:sz w:val="24"/>
                <w:szCs w:val="24"/>
              </w:rPr>
              <w:t>еҳнатӣ</w:t>
            </w:r>
            <w:r w:rsidR="00371D47" w:rsidRPr="003327B9">
              <w:rPr>
                <w:rFonts w:ascii="Times New Roman" w:hAnsi="Times New Roman" w:cs="Times New Roman"/>
                <w:i/>
                <w:iCs/>
                <w:sz w:val="24"/>
                <w:szCs w:val="24"/>
              </w:rPr>
              <w:t>, (қувваҳои корӣ)</w:t>
            </w:r>
            <w:r w:rsidR="003327B9">
              <w:rPr>
                <w:rFonts w:ascii="Times New Roman" w:hAnsi="Times New Roman" w:cs="Times New Roman"/>
                <w:i/>
                <w:iCs/>
                <w:sz w:val="24"/>
                <w:szCs w:val="24"/>
              </w:rPr>
              <w:t>;</w:t>
            </w:r>
          </w:p>
          <w:p w:rsidR="003327B9" w:rsidRDefault="00371D47"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Захираҳои табии, (замин,</w:t>
            </w:r>
            <w:r w:rsidR="00827EF9">
              <w:rPr>
                <w:rFonts w:ascii="Times New Roman" w:hAnsi="Times New Roman" w:cs="Times New Roman"/>
                <w:i/>
                <w:iCs/>
                <w:sz w:val="24"/>
                <w:szCs w:val="24"/>
              </w:rPr>
              <w:t xml:space="preserve"> </w:t>
            </w:r>
            <w:r w:rsidRPr="003327B9">
              <w:rPr>
                <w:rFonts w:ascii="Times New Roman" w:hAnsi="Times New Roman" w:cs="Times New Roman"/>
                <w:i/>
                <w:iCs/>
                <w:sz w:val="24"/>
                <w:szCs w:val="24"/>
              </w:rPr>
              <w:t>об);</w:t>
            </w:r>
          </w:p>
          <w:p w:rsidR="003327B9" w:rsidRDefault="00BE5BC4"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Захираҳои физикӣ</w:t>
            </w:r>
            <w:r w:rsidR="00DC30A6" w:rsidRPr="003327B9">
              <w:rPr>
                <w:rFonts w:ascii="Times New Roman" w:hAnsi="Times New Roman" w:cs="Times New Roman"/>
                <w:i/>
                <w:iCs/>
                <w:sz w:val="24"/>
                <w:szCs w:val="24"/>
              </w:rPr>
              <w:t xml:space="preserve">, </w:t>
            </w:r>
            <w:r w:rsidR="00371D47" w:rsidRPr="003327B9">
              <w:rPr>
                <w:rFonts w:ascii="Times New Roman" w:hAnsi="Times New Roman" w:cs="Times New Roman"/>
                <w:i/>
                <w:iCs/>
                <w:sz w:val="24"/>
                <w:szCs w:val="24"/>
              </w:rPr>
              <w:t>(инфросохтори солим, техника, механизмҳо, асбобҳои корӣ)</w:t>
            </w:r>
          </w:p>
          <w:p w:rsidR="00BE5BC4" w:rsidRPr="003327B9" w:rsidRDefault="00BE5BC4"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 xml:space="preserve">Захираҳои </w:t>
            </w:r>
            <w:r w:rsidR="00371D47" w:rsidRPr="003327B9">
              <w:rPr>
                <w:rFonts w:ascii="Times New Roman" w:hAnsi="Times New Roman" w:cs="Times New Roman"/>
                <w:i/>
                <w:iCs/>
                <w:sz w:val="24"/>
                <w:szCs w:val="24"/>
              </w:rPr>
              <w:t>молиявӣ</w:t>
            </w:r>
            <w:r w:rsidR="00DC30A6" w:rsidRPr="003327B9">
              <w:rPr>
                <w:rFonts w:ascii="Times New Roman" w:hAnsi="Times New Roman" w:cs="Times New Roman"/>
                <w:i/>
                <w:iCs/>
                <w:sz w:val="24"/>
                <w:szCs w:val="24"/>
              </w:rPr>
              <w:t>,</w:t>
            </w:r>
            <w:r w:rsidR="00371D47" w:rsidRPr="003327B9">
              <w:rPr>
                <w:rFonts w:ascii="Times New Roman" w:hAnsi="Times New Roman" w:cs="Times New Roman"/>
                <w:i/>
                <w:iCs/>
                <w:sz w:val="24"/>
                <w:szCs w:val="24"/>
              </w:rPr>
              <w:t xml:space="preserve"> (саҳмгузории</w:t>
            </w:r>
            <w:r w:rsidR="00DC30A6" w:rsidRPr="003327B9">
              <w:rPr>
                <w:rFonts w:ascii="Times New Roman" w:hAnsi="Times New Roman" w:cs="Times New Roman"/>
                <w:i/>
                <w:iCs/>
                <w:sz w:val="24"/>
                <w:szCs w:val="24"/>
              </w:rPr>
              <w:t xml:space="preserve"> молию пулии</w:t>
            </w:r>
            <w:r w:rsidR="00371D47" w:rsidRPr="003327B9">
              <w:rPr>
                <w:rFonts w:ascii="Times New Roman" w:hAnsi="Times New Roman" w:cs="Times New Roman"/>
                <w:i/>
                <w:iCs/>
                <w:sz w:val="24"/>
                <w:szCs w:val="24"/>
              </w:rPr>
              <w:t xml:space="preserve"> ҷомеа).</w:t>
            </w:r>
          </w:p>
        </w:tc>
      </w:tr>
      <w:tr w:rsidR="00FF6FAB" w:rsidRPr="000D5C0F" w:rsidTr="00827EF9">
        <w:trPr>
          <w:trHeight w:val="567"/>
        </w:trPr>
        <w:tc>
          <w:tcPr>
            <w:tcW w:w="709" w:type="dxa"/>
            <w:vAlign w:val="center"/>
          </w:tcPr>
          <w:p w:rsidR="00FF6FAB" w:rsidRPr="0060774E" w:rsidRDefault="00DC30A6"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402" w:type="dxa"/>
            <w:vAlign w:val="center"/>
          </w:tcPr>
          <w:p w:rsidR="003327B9" w:rsidRDefault="00FF6FAB" w:rsidP="008548BF">
            <w:pPr>
              <w:spacing w:after="0" w:line="240" w:lineRule="auto"/>
              <w:rPr>
                <w:rFonts w:ascii="Times New Roman" w:hAnsi="Times New Roman" w:cs="Times New Roman"/>
                <w:i/>
                <w:iCs/>
                <w:sz w:val="24"/>
                <w:szCs w:val="24"/>
              </w:rPr>
            </w:pPr>
            <w:r w:rsidRPr="003327B9">
              <w:rPr>
                <w:rFonts w:ascii="Times New Roman" w:hAnsi="Times New Roman" w:cs="Times New Roman"/>
                <w:b/>
                <w:i/>
                <w:iCs/>
                <w:sz w:val="24"/>
                <w:szCs w:val="24"/>
              </w:rPr>
              <w:t>Иншоот</w:t>
            </w:r>
            <w:r w:rsidR="00BE5BC4" w:rsidRPr="003327B9">
              <w:rPr>
                <w:rFonts w:ascii="Times New Roman" w:hAnsi="Times New Roman" w:cs="Times New Roman"/>
                <w:b/>
                <w:i/>
                <w:iCs/>
                <w:sz w:val="24"/>
                <w:szCs w:val="24"/>
              </w:rPr>
              <w:t>ҳои</w:t>
            </w:r>
            <w:r w:rsidR="00DC30A6" w:rsidRPr="003327B9">
              <w:rPr>
                <w:rFonts w:ascii="Times New Roman" w:hAnsi="Times New Roman" w:cs="Times New Roman"/>
                <w:b/>
                <w:i/>
                <w:iCs/>
                <w:sz w:val="24"/>
                <w:szCs w:val="24"/>
              </w:rPr>
              <w:t xml:space="preserve"> ӣҷтимоӣ-</w:t>
            </w:r>
            <w:r w:rsidR="00BE5BC4" w:rsidRPr="003327B9">
              <w:rPr>
                <w:rFonts w:ascii="Times New Roman" w:hAnsi="Times New Roman" w:cs="Times New Roman"/>
                <w:b/>
                <w:i/>
                <w:iCs/>
                <w:sz w:val="24"/>
                <w:szCs w:val="24"/>
              </w:rPr>
              <w:t xml:space="preserve"> иқтисодӣ</w:t>
            </w:r>
            <w:r w:rsidR="001764E0">
              <w:rPr>
                <w:rFonts w:ascii="Times New Roman" w:hAnsi="Times New Roman" w:cs="Times New Roman"/>
                <w:i/>
                <w:iCs/>
                <w:sz w:val="24"/>
                <w:szCs w:val="24"/>
              </w:rPr>
              <w:t>:</w:t>
            </w:r>
          </w:p>
          <w:p w:rsidR="00FF6FAB" w:rsidRPr="00B624ED" w:rsidRDefault="00B624ED" w:rsidP="00B624ED">
            <w:pPr>
              <w:pStyle w:val="a3"/>
              <w:numPr>
                <w:ilvl w:val="0"/>
                <w:numId w:val="30"/>
              </w:numPr>
              <w:spacing w:after="0" w:line="240" w:lineRule="auto"/>
              <w:ind w:left="527" w:hanging="357"/>
              <w:rPr>
                <w:rFonts w:ascii="Times New Roman" w:hAnsi="Times New Roman" w:cs="Times New Roman"/>
                <w:i/>
                <w:iCs/>
                <w:sz w:val="24"/>
                <w:szCs w:val="24"/>
              </w:rPr>
            </w:pPr>
            <w:r w:rsidRPr="00B624ED">
              <w:rPr>
                <w:rFonts w:ascii="Times New Roman" w:hAnsi="Times New Roman" w:cs="Times New Roman"/>
                <w:i/>
                <w:iCs/>
                <w:sz w:val="24"/>
                <w:szCs w:val="24"/>
              </w:rPr>
              <w:t>Корхонаҳои хурди соҳибкорӣ.</w:t>
            </w:r>
          </w:p>
        </w:tc>
        <w:tc>
          <w:tcPr>
            <w:tcW w:w="5159" w:type="dxa"/>
            <w:vAlign w:val="center"/>
          </w:tcPr>
          <w:p w:rsidR="003327B9" w:rsidRDefault="00371D47"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Заҳ</w:t>
            </w:r>
            <w:r w:rsidR="00DC30A6">
              <w:rPr>
                <w:rFonts w:ascii="Times New Roman" w:hAnsi="Times New Roman" w:cs="Times New Roman"/>
                <w:i/>
                <w:iCs/>
                <w:sz w:val="24"/>
                <w:szCs w:val="24"/>
              </w:rPr>
              <w:t>ираи неруҳои инсонӣ;</w:t>
            </w:r>
          </w:p>
          <w:p w:rsidR="003327B9" w:rsidRDefault="00BE5BC4"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Захираҳои меҳнатӣ</w:t>
            </w:r>
            <w:r w:rsidR="00371D47" w:rsidRPr="003327B9">
              <w:rPr>
                <w:rFonts w:ascii="Times New Roman" w:hAnsi="Times New Roman" w:cs="Times New Roman"/>
                <w:i/>
                <w:iCs/>
                <w:sz w:val="24"/>
                <w:szCs w:val="24"/>
              </w:rPr>
              <w:t>;</w:t>
            </w:r>
          </w:p>
          <w:p w:rsidR="003327B9" w:rsidRDefault="00DC30A6" w:rsidP="003327B9">
            <w:pPr>
              <w:pStyle w:val="a3"/>
              <w:numPr>
                <w:ilvl w:val="0"/>
                <w:numId w:val="28"/>
              </w:numPr>
              <w:spacing w:after="0" w:line="240" w:lineRule="auto"/>
              <w:ind w:left="527" w:hanging="357"/>
              <w:rPr>
                <w:rFonts w:ascii="Times New Roman" w:hAnsi="Times New Roman" w:cs="Times New Roman"/>
                <w:i/>
                <w:iCs/>
                <w:sz w:val="24"/>
                <w:szCs w:val="24"/>
              </w:rPr>
            </w:pPr>
            <w:r w:rsidRPr="003327B9">
              <w:rPr>
                <w:rFonts w:ascii="Times New Roman" w:hAnsi="Times New Roman" w:cs="Times New Roman"/>
                <w:i/>
                <w:iCs/>
                <w:sz w:val="24"/>
                <w:szCs w:val="24"/>
              </w:rPr>
              <w:t>Захираҳои физикӣ;</w:t>
            </w:r>
          </w:p>
          <w:p w:rsidR="00FF6FAB" w:rsidRPr="003327B9" w:rsidRDefault="006F3207" w:rsidP="003327B9">
            <w:pPr>
              <w:pStyle w:val="a3"/>
              <w:numPr>
                <w:ilvl w:val="0"/>
                <w:numId w:val="28"/>
              </w:numPr>
              <w:spacing w:after="0" w:line="240" w:lineRule="auto"/>
              <w:ind w:left="527" w:hanging="357"/>
              <w:rPr>
                <w:rFonts w:ascii="Times New Roman" w:hAnsi="Times New Roman" w:cs="Times New Roman"/>
                <w:i/>
                <w:iCs/>
                <w:sz w:val="24"/>
                <w:szCs w:val="24"/>
              </w:rPr>
            </w:pPr>
            <w:r>
              <w:rPr>
                <w:rFonts w:ascii="Times New Roman" w:hAnsi="Times New Roman" w:cs="Times New Roman"/>
                <w:i/>
                <w:iCs/>
                <w:sz w:val="24"/>
                <w:szCs w:val="24"/>
              </w:rPr>
              <w:t xml:space="preserve">Захираҳои молиявии соҳибкорони </w:t>
            </w:r>
            <w:proofErr w:type="gramStart"/>
            <w:r>
              <w:rPr>
                <w:rFonts w:ascii="Times New Roman" w:hAnsi="Times New Roman" w:cs="Times New Roman"/>
                <w:i/>
                <w:iCs/>
                <w:sz w:val="24"/>
                <w:szCs w:val="24"/>
              </w:rPr>
              <w:t>деҳа.</w:t>
            </w:r>
            <w:r w:rsidR="00DC30A6" w:rsidRPr="003327B9">
              <w:rPr>
                <w:rFonts w:ascii="Times New Roman" w:hAnsi="Times New Roman" w:cs="Times New Roman"/>
                <w:i/>
                <w:iCs/>
                <w:sz w:val="24"/>
                <w:szCs w:val="24"/>
              </w:rPr>
              <w:t>.</w:t>
            </w:r>
            <w:proofErr w:type="gramEnd"/>
          </w:p>
        </w:tc>
      </w:tr>
    </w:tbl>
    <w:p w:rsidR="00171D5F" w:rsidRDefault="00171D5F" w:rsidP="00FF6FAB">
      <w:pPr>
        <w:pStyle w:val="8"/>
        <w:spacing w:line="240" w:lineRule="auto"/>
        <w:jc w:val="both"/>
        <w:rPr>
          <w:rFonts w:ascii="Times New Roman" w:hAnsi="Times New Roman" w:cs="Times New Roman"/>
          <w:b/>
          <w:bCs/>
          <w:sz w:val="24"/>
          <w:szCs w:val="24"/>
        </w:rPr>
      </w:pPr>
    </w:p>
    <w:p w:rsidR="003327B9" w:rsidRPr="003327B9" w:rsidRDefault="003327B9" w:rsidP="003327B9"/>
    <w:p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rsidR="0060774E" w:rsidRDefault="0060774E" w:rsidP="0060774E">
      <w:pPr>
        <w:spacing w:after="0"/>
        <w:rPr>
          <w:rFonts w:ascii="Times New Roman" w:hAnsi="Times New Roman" w:cs="Times New Roman"/>
          <w:i/>
          <w:sz w:val="24"/>
          <w:szCs w:val="24"/>
        </w:rPr>
      </w:pPr>
    </w:p>
    <w:p w:rsidR="00FF6FAB" w:rsidRPr="0060774E" w:rsidRDefault="009A121D" w:rsidP="00827EF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Дар деҳаи Боғ</w:t>
      </w:r>
      <w:r w:rsidR="001F67A5">
        <w:rPr>
          <w:rFonts w:ascii="Times New Roman" w:hAnsi="Times New Roman" w:cs="Times New Roman"/>
          <w:i/>
          <w:sz w:val="24"/>
          <w:szCs w:val="24"/>
        </w:rPr>
        <w:t xml:space="preserve">истон </w:t>
      </w:r>
      <w:r w:rsidR="00FF6FAB" w:rsidRPr="0060774E">
        <w:rPr>
          <w:rFonts w:ascii="Times New Roman" w:hAnsi="Times New Roman" w:cs="Times New Roman"/>
          <w:i/>
          <w:sz w:val="24"/>
          <w:szCs w:val="24"/>
        </w:rPr>
        <w:t>аз ҷумлаи неруҳои инсонӣ:</w:t>
      </w:r>
      <w:r w:rsidR="00D70414" w:rsidRPr="0060774E">
        <w:rPr>
          <w:rFonts w:ascii="Times New Roman" w:hAnsi="Times New Roman" w:cs="Times New Roman"/>
          <w:i/>
          <w:sz w:val="24"/>
          <w:szCs w:val="24"/>
        </w:rPr>
        <w:t xml:space="preserve"> </w:t>
      </w:r>
      <w:r w:rsidR="00FF6FAB"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00FF6FAB" w:rsidRPr="0060774E">
        <w:rPr>
          <w:rFonts w:ascii="Times New Roman" w:hAnsi="Times New Roman" w:cs="Times New Roman"/>
          <w:i/>
          <w:sz w:val="24"/>
          <w:szCs w:val="24"/>
        </w:rPr>
        <w:t xml:space="preserve"> дар мақоми роҳба</w:t>
      </w:r>
      <w:r w:rsidR="00033A2E">
        <w:rPr>
          <w:rFonts w:ascii="Times New Roman" w:hAnsi="Times New Roman" w:cs="Times New Roman"/>
          <w:i/>
          <w:sz w:val="24"/>
          <w:szCs w:val="24"/>
        </w:rPr>
        <w:t xml:space="preserve">ркунанда, нафароне, ки иқтидор ва </w:t>
      </w:r>
      <w:r w:rsidR="00FF6FAB" w:rsidRPr="0060774E">
        <w:rPr>
          <w:rFonts w:ascii="Times New Roman" w:hAnsi="Times New Roman" w:cs="Times New Roman"/>
          <w:i/>
          <w:sz w:val="24"/>
          <w:szCs w:val="24"/>
        </w:rPr>
        <w:t>қобилияти кор бо ҷамоаро доранд</w:t>
      </w:r>
      <w:r w:rsidR="00033A2E">
        <w:rPr>
          <w:rFonts w:ascii="Times New Roman" w:hAnsi="Times New Roman" w:cs="Times New Roman"/>
          <w:i/>
          <w:sz w:val="24"/>
          <w:szCs w:val="24"/>
        </w:rPr>
        <w:t xml:space="preserve"> ҳастанд</w:t>
      </w:r>
      <w:r w:rsidR="00FF6FAB" w:rsidRPr="0060774E">
        <w:rPr>
          <w:rFonts w:ascii="Times New Roman" w:hAnsi="Times New Roman" w:cs="Times New Roman"/>
          <w:i/>
          <w:sz w:val="24"/>
          <w:szCs w:val="24"/>
        </w:rPr>
        <w:t>:</w:t>
      </w:r>
    </w:p>
    <w:p w:rsidR="00033A2E" w:rsidRDefault="00033A2E" w:rsidP="00FF6FAB">
      <w:pPr>
        <w:jc w:val="center"/>
        <w:rPr>
          <w:rFonts w:ascii="Times New Roman" w:hAnsi="Times New Roman" w:cs="Times New Roman"/>
          <w:i/>
          <w:sz w:val="24"/>
          <w:szCs w:val="24"/>
        </w:rPr>
      </w:pPr>
    </w:p>
    <w:p w:rsidR="00FF6FAB" w:rsidRPr="0060774E" w:rsidRDefault="00FF6FAB" w:rsidP="00FF6FAB">
      <w:pPr>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00DD309C">
        <w:rPr>
          <w:rFonts w:ascii="Times New Roman" w:hAnsi="Times New Roman" w:cs="Times New Roman"/>
          <w:i/>
          <w:sz w:val="24"/>
          <w:szCs w:val="24"/>
        </w:rPr>
        <w:t>нерӯҳои инс</w:t>
      </w:r>
      <w:r w:rsidR="009A121D">
        <w:rPr>
          <w:rFonts w:ascii="Times New Roman" w:hAnsi="Times New Roman" w:cs="Times New Roman"/>
          <w:i/>
          <w:sz w:val="24"/>
          <w:szCs w:val="24"/>
        </w:rPr>
        <w:t>онии деҳаи Боғ</w:t>
      </w:r>
      <w:r w:rsidR="001F67A5">
        <w:rPr>
          <w:rFonts w:ascii="Times New Roman" w:hAnsi="Times New Roman" w:cs="Times New Roman"/>
          <w:i/>
          <w:sz w:val="24"/>
          <w:szCs w:val="24"/>
        </w:rPr>
        <w:t>истон</w:t>
      </w:r>
    </w:p>
    <w:tbl>
      <w:tblPr>
        <w:tblStyle w:val="ab"/>
        <w:tblW w:w="0" w:type="auto"/>
        <w:shd w:val="clear" w:color="auto" w:fill="FFFFFF" w:themeFill="background1"/>
        <w:tblLook w:val="04A0" w:firstRow="1" w:lastRow="0" w:firstColumn="1" w:lastColumn="0" w:noHBand="0" w:noVBand="1"/>
      </w:tblPr>
      <w:tblGrid>
        <w:gridCol w:w="675"/>
        <w:gridCol w:w="4316"/>
        <w:gridCol w:w="4331"/>
      </w:tblGrid>
      <w:tr w:rsidR="00FF6FAB" w:rsidRPr="00DC30A6" w:rsidTr="00827EF9">
        <w:trPr>
          <w:trHeight w:val="617"/>
        </w:trPr>
        <w:tc>
          <w:tcPr>
            <w:tcW w:w="675" w:type="dxa"/>
            <w:shd w:val="clear" w:color="auto" w:fill="FFFFFF" w:themeFill="background1"/>
          </w:tcPr>
          <w:p w:rsidR="00FF6FAB" w:rsidRPr="00DC30A6" w:rsidRDefault="00FF6FAB" w:rsidP="0060774E">
            <w:pPr>
              <w:spacing w:after="0"/>
              <w:rPr>
                <w:rFonts w:ascii="Times New Roman" w:hAnsi="Times New Roman" w:cs="Times New Roman"/>
                <w:sz w:val="24"/>
                <w:szCs w:val="24"/>
              </w:rPr>
            </w:pPr>
            <w:r w:rsidRPr="00DC30A6">
              <w:rPr>
                <w:rFonts w:ascii="Times New Roman" w:hAnsi="Times New Roman" w:cs="Times New Roman"/>
                <w:sz w:val="24"/>
                <w:szCs w:val="24"/>
              </w:rPr>
              <w:t>№ б/т</w:t>
            </w:r>
          </w:p>
        </w:tc>
        <w:tc>
          <w:tcPr>
            <w:tcW w:w="4316"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Захираҳо</w:t>
            </w:r>
          </w:p>
        </w:tc>
        <w:tc>
          <w:tcPr>
            <w:tcW w:w="4331"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sz w:val="24"/>
                <w:szCs w:val="24"/>
              </w:rPr>
            </w:pPr>
            <w:r w:rsidRPr="00DC30A6">
              <w:rPr>
                <w:rFonts w:ascii="Times New Roman" w:hAnsi="Times New Roman" w:cs="Times New Roman"/>
                <w:sz w:val="24"/>
                <w:szCs w:val="24"/>
              </w:rPr>
              <w:t>Меъёрҳои роҳбарии аъзоёни ҷамоа</w:t>
            </w:r>
          </w:p>
        </w:tc>
      </w:tr>
      <w:tr w:rsidR="00FF6FAB" w:rsidRPr="00DC30A6" w:rsidTr="00827EF9">
        <w:tc>
          <w:tcPr>
            <w:tcW w:w="675" w:type="dxa"/>
            <w:shd w:val="clear" w:color="auto" w:fill="FFFFFF" w:themeFill="background1"/>
            <w:vAlign w:val="center"/>
          </w:tcPr>
          <w:p w:rsidR="00FF6FAB" w:rsidRPr="00DC30A6" w:rsidRDefault="00FF6FAB"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1</w:t>
            </w:r>
          </w:p>
        </w:tc>
        <w:tc>
          <w:tcPr>
            <w:tcW w:w="431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w:t>
            </w:r>
            <w:r w:rsidR="00FF6FAB" w:rsidRPr="00DC30A6">
              <w:rPr>
                <w:rFonts w:ascii="Times New Roman" w:hAnsi="Times New Roman" w:cs="Times New Roman"/>
                <w:i/>
                <w:iCs/>
                <w:sz w:val="24"/>
                <w:szCs w:val="24"/>
              </w:rPr>
              <w:t xml:space="preserve"> маҳалла</w:t>
            </w:r>
          </w:p>
        </w:tc>
        <w:tc>
          <w:tcPr>
            <w:tcW w:w="4331" w:type="dxa"/>
            <w:shd w:val="clear" w:color="auto" w:fill="FFFFFF" w:themeFill="background1"/>
          </w:tcPr>
          <w:p w:rsidR="00FF6FAB" w:rsidRPr="00DC30A6" w:rsidRDefault="00FF6FAB"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w:t>
            </w:r>
            <w:r w:rsidR="00033A2E">
              <w:rPr>
                <w:rFonts w:ascii="Times New Roman" w:hAnsi="Times New Roman" w:cs="Times New Roman"/>
                <w:i/>
                <w:iCs/>
                <w:sz w:val="24"/>
                <w:szCs w:val="24"/>
              </w:rPr>
              <w:t xml:space="preserve"> маъракаҳо, ҷалби ҷомеа барои иҷрои</w:t>
            </w:r>
            <w:r w:rsidRPr="00DC30A6">
              <w:rPr>
                <w:rFonts w:ascii="Times New Roman" w:hAnsi="Times New Roman" w:cs="Times New Roman"/>
                <w:i/>
                <w:iCs/>
                <w:sz w:val="24"/>
                <w:szCs w:val="24"/>
              </w:rPr>
              <w:t xml:space="preserve"> корҳои дастаҷамъона</w:t>
            </w:r>
            <w:r w:rsidR="00033A2E">
              <w:rPr>
                <w:rFonts w:ascii="Times New Roman" w:hAnsi="Times New Roman" w:cs="Times New Roman"/>
                <w:i/>
                <w:iCs/>
                <w:sz w:val="24"/>
                <w:szCs w:val="24"/>
              </w:rPr>
              <w:t>.</w:t>
            </w:r>
          </w:p>
        </w:tc>
      </w:tr>
      <w:tr w:rsidR="00FF6FAB" w:rsidRPr="00DC30A6" w:rsidTr="00827EF9">
        <w:tc>
          <w:tcPr>
            <w:tcW w:w="675"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2</w:t>
            </w:r>
          </w:p>
        </w:tc>
        <w:tc>
          <w:tcPr>
            <w:tcW w:w="4316" w:type="dxa"/>
            <w:shd w:val="clear" w:color="auto" w:fill="FFFFFF" w:themeFill="background1"/>
            <w:vAlign w:val="center"/>
          </w:tcPr>
          <w:p w:rsidR="00FF6FAB" w:rsidRPr="00DC30A6" w:rsidRDefault="00623376"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4331" w:type="dxa"/>
            <w:shd w:val="clear" w:color="auto" w:fill="FFFFFF" w:themeFill="background1"/>
          </w:tcPr>
          <w:p w:rsidR="00FF6FAB" w:rsidRPr="00DC30A6" w:rsidRDefault="00B4372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Кор бо занон, ҷалби занҳо оид ба иштирок онҳо дар чорабиниҳои деҳа</w:t>
            </w:r>
            <w:r w:rsidR="00033A2E">
              <w:rPr>
                <w:rFonts w:ascii="Times New Roman" w:hAnsi="Times New Roman" w:cs="Times New Roman"/>
                <w:i/>
                <w:iCs/>
                <w:sz w:val="24"/>
                <w:szCs w:val="24"/>
              </w:rPr>
              <w:t>.</w:t>
            </w:r>
          </w:p>
        </w:tc>
      </w:tr>
      <w:tr w:rsidR="00FF6FAB" w:rsidRPr="00DC30A6" w:rsidTr="00827EF9">
        <w:tc>
          <w:tcPr>
            <w:tcW w:w="675"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3</w:t>
            </w:r>
          </w:p>
        </w:tc>
        <w:tc>
          <w:tcPr>
            <w:tcW w:w="431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4331" w:type="dxa"/>
            <w:shd w:val="clear" w:color="auto" w:fill="FFFFFF" w:themeFill="background1"/>
          </w:tcPr>
          <w:p w:rsidR="00FF6FAB" w:rsidRPr="00DC30A6" w:rsidRDefault="008E3FF2" w:rsidP="0060774E">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w:t>
            </w:r>
            <w:r w:rsidR="00CB0EFE" w:rsidRPr="00DC30A6">
              <w:rPr>
                <w:rFonts w:ascii="Times New Roman" w:hAnsi="Times New Roman" w:cs="Times New Roman"/>
                <w:i/>
                <w:sz w:val="24"/>
                <w:szCs w:val="24"/>
                <w:lang w:val="tg-Cyrl-TJ"/>
              </w:rPr>
              <w:t>уҳокима,</w:t>
            </w:r>
            <w:r w:rsidRPr="00DC30A6">
              <w:rPr>
                <w:rFonts w:ascii="Times New Roman" w:hAnsi="Times New Roman" w:cs="Times New Roman"/>
                <w:i/>
                <w:sz w:val="24"/>
                <w:szCs w:val="24"/>
                <w:lang w:val="tg-Cyrl-TJ"/>
              </w:rPr>
              <w:t xml:space="preserve"> қабул</w:t>
            </w:r>
            <w:r w:rsidR="00CB0EFE" w:rsidRPr="00DC30A6">
              <w:rPr>
                <w:rFonts w:ascii="Times New Roman" w:hAnsi="Times New Roman" w:cs="Times New Roman"/>
                <w:i/>
                <w:sz w:val="24"/>
                <w:szCs w:val="24"/>
                <w:lang w:val="tg-Cyrl-TJ"/>
              </w:rPr>
              <w:t xml:space="preserve"> ва пешниҳоди</w:t>
            </w:r>
            <w:r w:rsidRPr="00DC30A6">
              <w:rPr>
                <w:rFonts w:ascii="Times New Roman" w:hAnsi="Times New Roman" w:cs="Times New Roman"/>
                <w:i/>
                <w:sz w:val="24"/>
                <w:szCs w:val="24"/>
                <w:lang w:val="tg-Cyrl-TJ"/>
              </w:rPr>
              <w:t xml:space="preserve"> зерлоиҳаҳо, дастгирӣ ва намояндагии ҷомеаҳо дар раванди татбиқи зерлоиҳаҳо</w:t>
            </w:r>
            <w:r w:rsidR="00033A2E">
              <w:rPr>
                <w:rFonts w:ascii="Times New Roman" w:hAnsi="Times New Roman" w:cs="Times New Roman"/>
                <w:i/>
                <w:sz w:val="24"/>
                <w:szCs w:val="24"/>
                <w:lang w:val="tg-Cyrl-TJ"/>
              </w:rPr>
              <w:t>.</w:t>
            </w:r>
          </w:p>
        </w:tc>
      </w:tr>
      <w:tr w:rsidR="00FF6FAB" w:rsidRPr="00DC30A6" w:rsidTr="00827EF9">
        <w:tc>
          <w:tcPr>
            <w:tcW w:w="675" w:type="dxa"/>
            <w:shd w:val="clear" w:color="auto" w:fill="FFFFFF" w:themeFill="background1"/>
            <w:vAlign w:val="center"/>
          </w:tcPr>
          <w:p w:rsidR="00FF6FAB" w:rsidRPr="00DC30A6" w:rsidRDefault="00623376" w:rsidP="0060774E">
            <w:pPr>
              <w:spacing w:after="0"/>
              <w:jc w:val="center"/>
              <w:rPr>
                <w:rFonts w:ascii="Times New Roman" w:hAnsi="Times New Roman" w:cs="Times New Roman"/>
                <w:i/>
                <w:iCs/>
                <w:sz w:val="24"/>
                <w:szCs w:val="24"/>
              </w:rPr>
            </w:pPr>
            <w:r w:rsidRPr="00DC30A6">
              <w:rPr>
                <w:rFonts w:ascii="Times New Roman" w:hAnsi="Times New Roman" w:cs="Times New Roman"/>
                <w:i/>
                <w:iCs/>
                <w:sz w:val="24"/>
                <w:szCs w:val="24"/>
              </w:rPr>
              <w:t>4</w:t>
            </w:r>
          </w:p>
        </w:tc>
        <w:tc>
          <w:tcPr>
            <w:tcW w:w="4316" w:type="dxa"/>
            <w:shd w:val="clear" w:color="auto" w:fill="FFFFFF" w:themeFill="background1"/>
            <w:vAlign w:val="center"/>
          </w:tcPr>
          <w:p w:rsidR="00FF6FAB" w:rsidRPr="00DC30A6" w:rsidRDefault="005C6C71"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4331" w:type="dxa"/>
            <w:shd w:val="clear" w:color="auto" w:fill="FFFFFF" w:themeFill="background1"/>
          </w:tcPr>
          <w:p w:rsidR="00FF6FAB" w:rsidRPr="00DC30A6" w:rsidRDefault="0057003F" w:rsidP="0060774E">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rsidR="00FF6FAB" w:rsidRPr="008E3FF2" w:rsidRDefault="00FF6FAB" w:rsidP="00FF6FAB">
      <w:pPr>
        <w:pStyle w:val="8"/>
        <w:keepLines w:val="0"/>
        <w:spacing w:before="0" w:line="240" w:lineRule="auto"/>
        <w:jc w:val="both"/>
        <w:rPr>
          <w:rFonts w:ascii="Times New Roman" w:hAnsi="Times New Roman" w:cs="Times New Roman"/>
          <w:b/>
          <w:bCs/>
          <w:sz w:val="24"/>
          <w:szCs w:val="24"/>
          <w:lang w:val="tg-Cyrl-TJ"/>
        </w:rPr>
      </w:pPr>
    </w:p>
    <w:p w:rsidR="00FF6FAB" w:rsidRPr="008E3FF2" w:rsidRDefault="00FF6FAB" w:rsidP="00FF6FAB">
      <w:pPr>
        <w:pStyle w:val="8"/>
        <w:keepLines w:val="0"/>
        <w:spacing w:before="0" w:line="240" w:lineRule="auto"/>
        <w:jc w:val="both"/>
        <w:rPr>
          <w:rFonts w:ascii="Times New Roman" w:hAnsi="Times New Roman" w:cs="Times New Roman"/>
          <w:sz w:val="24"/>
          <w:szCs w:val="24"/>
          <w:lang w:val="tg-Cyrl-TJ"/>
        </w:rPr>
      </w:pPr>
      <w:r w:rsidRPr="008E3FF2">
        <w:rPr>
          <w:rFonts w:ascii="Times New Roman" w:hAnsi="Times New Roman" w:cs="Times New Roman"/>
          <w:b/>
          <w:bCs/>
          <w:sz w:val="24"/>
          <w:szCs w:val="24"/>
          <w:lang w:val="tg-Cyrl-TJ"/>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Дараҷае,</w:t>
      </w:r>
      <w:r w:rsidRPr="000D5C0F">
        <w:rPr>
          <w:rFonts w:ascii="Times New Roman" w:hAnsi="Times New Roman" w:cs="Times New Roman"/>
          <w:b/>
          <w:bCs/>
          <w:sz w:val="24"/>
          <w:szCs w:val="24"/>
          <w:lang w:val="tg-Cyrl-TJ"/>
        </w:rPr>
        <w:t xml:space="preserve"> </w:t>
      </w:r>
      <w:r w:rsidRPr="008E3FF2">
        <w:rPr>
          <w:rFonts w:ascii="Times New Roman" w:hAnsi="Times New Roman" w:cs="Times New Roman"/>
          <w:b/>
          <w:bCs/>
          <w:sz w:val="24"/>
          <w:szCs w:val="24"/>
          <w:lang w:val="tg-Cyrl-TJ"/>
        </w:rPr>
        <w:t>ки ҷомеа дар</w:t>
      </w:r>
      <w:r w:rsidRPr="000D5C0F">
        <w:rPr>
          <w:rFonts w:ascii="Times New Roman" w:hAnsi="Times New Roman" w:cs="Times New Roman"/>
          <w:b/>
          <w:bCs/>
          <w:sz w:val="24"/>
          <w:szCs w:val="24"/>
          <w:lang w:val="tg-Cyrl-TJ"/>
        </w:rPr>
        <w:t xml:space="preserve"> пойдории </w:t>
      </w:r>
      <w:r w:rsidRPr="008E3FF2">
        <w:rPr>
          <w:rFonts w:ascii="Times New Roman" w:hAnsi="Times New Roman" w:cs="Times New Roman"/>
          <w:b/>
          <w:bCs/>
          <w:sz w:val="24"/>
          <w:szCs w:val="24"/>
          <w:lang w:val="tg-Cyrl-TJ"/>
        </w:rPr>
        <w:t xml:space="preserve">натиҷаҳои лоиҳа иштирок мекунад. </w:t>
      </w:r>
      <w:r w:rsidRPr="008E3FF2">
        <w:rPr>
          <w:rFonts w:ascii="Times New Roman" w:hAnsi="Times New Roman" w:cs="Times New Roman"/>
          <w:sz w:val="24"/>
          <w:szCs w:val="24"/>
          <w:lang w:val="tg-Cyrl-TJ"/>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rsidR="00033A2E" w:rsidRPr="008742DD" w:rsidRDefault="00033A2E" w:rsidP="00FF6FAB">
      <w:pPr>
        <w:jc w:val="center"/>
        <w:rPr>
          <w:rFonts w:ascii="Times New Roman" w:hAnsi="Times New Roman" w:cs="Times New Roman"/>
          <w:i/>
          <w:sz w:val="24"/>
          <w:szCs w:val="24"/>
          <w:lang w:val="tg-Cyrl-TJ"/>
        </w:rPr>
      </w:pPr>
    </w:p>
    <w:p w:rsidR="00FF6FAB" w:rsidRPr="00033A2E" w:rsidRDefault="00FF6FAB" w:rsidP="00FF6FAB">
      <w:pPr>
        <w:jc w:val="center"/>
        <w:rPr>
          <w:rFonts w:ascii="Times New Roman" w:hAnsi="Times New Roman" w:cs="Times New Roman"/>
          <w:i/>
          <w:sz w:val="24"/>
          <w:szCs w:val="24"/>
        </w:rPr>
      </w:pPr>
      <w:r w:rsidRPr="00033A2E">
        <w:rPr>
          <w:rFonts w:ascii="Times New Roman" w:hAnsi="Times New Roman" w:cs="Times New Roman"/>
          <w:i/>
          <w:sz w:val="24"/>
          <w:szCs w:val="24"/>
        </w:rPr>
        <w:t>Иштироки ҷомеа дар нигоҳдории натиҷаҳои лоиҳа</w:t>
      </w:r>
    </w:p>
    <w:p w:rsidR="00FF6FAB" w:rsidRPr="00033A2E" w:rsidRDefault="00FF6FAB" w:rsidP="0060774E">
      <w:pPr>
        <w:spacing w:line="240" w:lineRule="auto"/>
        <w:jc w:val="both"/>
        <w:rPr>
          <w:rFonts w:ascii="Times New Roman" w:hAnsi="Times New Roman" w:cs="Times New Roman"/>
          <w:i/>
          <w:sz w:val="24"/>
          <w:szCs w:val="24"/>
        </w:rPr>
      </w:pPr>
      <w:r w:rsidRPr="00033A2E">
        <w:rPr>
          <w:rFonts w:ascii="Times New Roman" w:hAnsi="Times New Roman" w:cs="Times New Roman"/>
          <w:i/>
          <w:sz w:val="24"/>
          <w:szCs w:val="24"/>
        </w:rPr>
        <w:tab/>
        <w:t>Аҳли ҷомеа нақшаи истифодабарӣ ва нигоҳдории лоиҳаро дар якҷояг</w:t>
      </w:r>
      <w:r w:rsidR="00B14A64" w:rsidRPr="00033A2E">
        <w:rPr>
          <w:rFonts w:ascii="Times New Roman" w:hAnsi="Times New Roman" w:cs="Times New Roman"/>
          <w:i/>
          <w:sz w:val="24"/>
          <w:szCs w:val="24"/>
          <w:lang w:val="tg-Cyrl-TJ"/>
        </w:rPr>
        <w:t>ӣ</w:t>
      </w:r>
      <w:r w:rsidRPr="00033A2E">
        <w:rPr>
          <w:rFonts w:ascii="Times New Roman" w:hAnsi="Times New Roman" w:cs="Times New Roman"/>
          <w:i/>
          <w:sz w:val="24"/>
          <w:szCs w:val="24"/>
        </w:rPr>
        <w:t xml:space="preserve"> таҳия намуда</w:t>
      </w:r>
      <w:r w:rsidR="00B14A64" w:rsidRPr="00033A2E">
        <w:rPr>
          <w:rFonts w:ascii="Times New Roman" w:hAnsi="Times New Roman" w:cs="Times New Roman"/>
          <w:i/>
          <w:sz w:val="24"/>
          <w:szCs w:val="24"/>
          <w:lang w:val="tg-Cyrl-TJ"/>
        </w:rPr>
        <w:t>,</w:t>
      </w:r>
      <w:r w:rsidRPr="00033A2E">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033A2E">
        <w:rPr>
          <w:rFonts w:ascii="Times New Roman" w:hAnsi="Times New Roman" w:cs="Times New Roman"/>
          <w:i/>
          <w:sz w:val="24"/>
          <w:szCs w:val="24"/>
          <w:lang w:val="tg-Cyrl-TJ"/>
        </w:rPr>
        <w:t>ӣ</w:t>
      </w:r>
      <w:r w:rsidRPr="00033A2E">
        <w:rPr>
          <w:rFonts w:ascii="Times New Roman" w:hAnsi="Times New Roman" w:cs="Times New Roman"/>
          <w:i/>
          <w:sz w:val="24"/>
          <w:szCs w:val="24"/>
        </w:rPr>
        <w:t xml:space="preserve"> карда мешавад. Кумитаи лоиҳавии деҳа тартиби баҳисобгир</w:t>
      </w:r>
      <w:r w:rsidR="00B14A64" w:rsidRPr="00033A2E">
        <w:rPr>
          <w:rFonts w:ascii="Times New Roman" w:hAnsi="Times New Roman" w:cs="Times New Roman"/>
          <w:i/>
          <w:sz w:val="24"/>
          <w:szCs w:val="24"/>
          <w:lang w:val="tg-Cyrl-TJ"/>
        </w:rPr>
        <w:t>ӣ</w:t>
      </w:r>
      <w:r w:rsidRPr="00033A2E">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033A2E">
        <w:rPr>
          <w:rFonts w:ascii="Times New Roman" w:hAnsi="Times New Roman" w:cs="Times New Roman"/>
          <w:i/>
          <w:sz w:val="24"/>
          <w:szCs w:val="24"/>
          <w:lang w:val="tg-Cyrl-TJ"/>
        </w:rPr>
        <w:t>ӣ</w:t>
      </w:r>
      <w:r w:rsidRPr="00033A2E">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033A2E">
        <w:rPr>
          <w:rFonts w:ascii="Times New Roman" w:hAnsi="Times New Roman" w:cs="Times New Roman"/>
          <w:i/>
          <w:sz w:val="24"/>
          <w:szCs w:val="24"/>
          <w:lang w:val="tg-Cyrl-TJ"/>
        </w:rPr>
        <w:t>ф</w:t>
      </w:r>
      <w:r w:rsidRPr="00033A2E">
        <w:rPr>
          <w:rFonts w:ascii="Times New Roman" w:hAnsi="Times New Roman" w:cs="Times New Roman"/>
          <w:i/>
          <w:sz w:val="24"/>
          <w:szCs w:val="24"/>
        </w:rPr>
        <w:t>ҳо</w:t>
      </w:r>
      <w:r w:rsidR="00B14A64" w:rsidRPr="00033A2E">
        <w:rPr>
          <w:rFonts w:ascii="Times New Roman" w:hAnsi="Times New Roman" w:cs="Times New Roman"/>
          <w:i/>
          <w:sz w:val="24"/>
          <w:szCs w:val="24"/>
          <w:lang w:val="tg-Cyrl-TJ"/>
        </w:rPr>
        <w:t>,</w:t>
      </w:r>
      <w:r w:rsidRPr="00033A2E">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rsidR="00FF6FAB" w:rsidRPr="000D5C0F"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lastRenderedPageBreak/>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rsidR="00B14A64" w:rsidRDefault="00B14A64" w:rsidP="00B14A64">
      <w:pPr>
        <w:spacing w:after="0"/>
        <w:rPr>
          <w:rFonts w:ascii="Times New Roman" w:hAnsi="Times New Roman" w:cs="Times New Roman"/>
        </w:rPr>
      </w:pPr>
    </w:p>
    <w:tbl>
      <w:tblPr>
        <w:tblStyle w:val="ab"/>
        <w:tblW w:w="0" w:type="auto"/>
        <w:tblLook w:val="04A0" w:firstRow="1" w:lastRow="0" w:firstColumn="1" w:lastColumn="0" w:noHBand="0" w:noVBand="1"/>
      </w:tblPr>
      <w:tblGrid>
        <w:gridCol w:w="534"/>
        <w:gridCol w:w="2598"/>
        <w:gridCol w:w="1593"/>
        <w:gridCol w:w="1580"/>
        <w:gridCol w:w="3124"/>
      </w:tblGrid>
      <w:tr w:rsidR="007E646F" w:rsidRPr="007E646F" w:rsidTr="007E646F">
        <w:tc>
          <w:tcPr>
            <w:tcW w:w="534" w:type="dxa"/>
            <w:vAlign w:val="center"/>
          </w:tcPr>
          <w:p w:rsidR="007E646F" w:rsidRPr="007E646F" w:rsidRDefault="007E646F" w:rsidP="007E646F">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656"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Номи лоиҳа</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Маблағгузор</w:t>
            </w:r>
          </w:p>
        </w:tc>
        <w:tc>
          <w:tcPr>
            <w:tcW w:w="1595"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Маблағ (сомонӣ)</w:t>
            </w:r>
          </w:p>
        </w:tc>
        <w:tc>
          <w:tcPr>
            <w:tcW w:w="3191" w:type="dxa"/>
            <w:vAlign w:val="center"/>
          </w:tcPr>
          <w:p w:rsidR="007E646F" w:rsidRPr="007E646F" w:rsidRDefault="007E646F" w:rsidP="007E646F">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Натиҷаи иҷро</w:t>
            </w:r>
          </w:p>
        </w:tc>
      </w:tr>
      <w:tr w:rsidR="007E646F" w:rsidRPr="007E646F" w:rsidTr="00E24860">
        <w:tc>
          <w:tcPr>
            <w:tcW w:w="534" w:type="dxa"/>
            <w:vAlign w:val="center"/>
          </w:tcPr>
          <w:p w:rsidR="007E646F" w:rsidRPr="00E24860" w:rsidRDefault="007A56E4" w:rsidP="007A56E4">
            <w:pPr>
              <w:spacing w:after="0"/>
              <w:jc w:val="center"/>
              <w:rPr>
                <w:rFonts w:ascii="Times New Roman" w:hAnsi="Times New Roman" w:cs="Times New Roman"/>
                <w:sz w:val="24"/>
                <w:szCs w:val="24"/>
                <w:lang w:val="tg-Cyrl-TJ"/>
              </w:rPr>
            </w:pPr>
            <w:r>
              <w:rPr>
                <w:rFonts w:ascii="Times New Roman" w:hAnsi="Times New Roman" w:cs="Times New Roman"/>
                <w:sz w:val="24"/>
                <w:szCs w:val="24"/>
                <w:lang w:val="tg-Cyrl-TJ"/>
              </w:rPr>
              <w:t>-</w:t>
            </w:r>
          </w:p>
        </w:tc>
        <w:tc>
          <w:tcPr>
            <w:tcW w:w="2656"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1595"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c>
          <w:tcPr>
            <w:tcW w:w="3191" w:type="dxa"/>
          </w:tcPr>
          <w:p w:rsidR="007E646F" w:rsidRPr="007E646F" w:rsidRDefault="007A56E4" w:rsidP="007A56E4">
            <w:pPr>
              <w:spacing w:after="0"/>
              <w:jc w:val="center"/>
              <w:rPr>
                <w:rFonts w:ascii="Times New Roman" w:hAnsi="Times New Roman" w:cs="Times New Roman"/>
                <w:i/>
                <w:sz w:val="24"/>
                <w:szCs w:val="24"/>
                <w:lang w:val="tg-Cyrl-TJ"/>
              </w:rPr>
            </w:pPr>
            <w:r>
              <w:rPr>
                <w:rFonts w:ascii="Times New Roman" w:hAnsi="Times New Roman" w:cs="Times New Roman"/>
                <w:i/>
                <w:sz w:val="24"/>
                <w:szCs w:val="24"/>
                <w:lang w:val="tg-Cyrl-TJ"/>
              </w:rPr>
              <w:t>-</w:t>
            </w:r>
          </w:p>
        </w:tc>
      </w:tr>
    </w:tbl>
    <w:p w:rsidR="00FF6FAB" w:rsidRPr="00DC30A6" w:rsidRDefault="00FF6FAB" w:rsidP="00DE2025">
      <w:pPr>
        <w:jc w:val="both"/>
        <w:rPr>
          <w:rFonts w:ascii="Times New Roman" w:hAnsi="Times New Roman" w:cs="Times New Roman"/>
          <w:i/>
          <w:sz w:val="24"/>
          <w:szCs w:val="24"/>
          <w:lang w:val="tg-Cyrl-TJ"/>
        </w:rPr>
      </w:pPr>
      <w:r w:rsidRPr="00DC30A6">
        <w:rPr>
          <w:rFonts w:ascii="Times New Roman" w:hAnsi="Times New Roman" w:cs="Times New Roman"/>
          <w:i/>
          <w:sz w:val="24"/>
          <w:szCs w:val="24"/>
          <w:lang w:val="tg-Cyrl-TJ"/>
        </w:rPr>
        <w:t xml:space="preserve"> </w:t>
      </w:r>
    </w:p>
    <w:p w:rsidR="00FF6FAB" w:rsidRPr="00DC30A6" w:rsidRDefault="00CF52FD" w:rsidP="0060774E">
      <w:p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 xml:space="preserve">Эзоҳ:  </w:t>
      </w:r>
      <w:r w:rsidR="00033A2E">
        <w:rPr>
          <w:rFonts w:ascii="Times New Roman" w:hAnsi="Times New Roman" w:cs="Times New Roman"/>
          <w:i/>
          <w:sz w:val="24"/>
          <w:szCs w:val="24"/>
          <w:lang w:val="tg-Cyrl-TJ"/>
        </w:rPr>
        <w:t>Ҷомеаи деҳаи Боғистон кӯмакҳои башардустона нагирифтааст.</w:t>
      </w:r>
    </w:p>
    <w:p w:rsidR="00FF6FAB" w:rsidRPr="00B75256" w:rsidRDefault="00FF6FAB" w:rsidP="00FF6FAB">
      <w:pPr>
        <w:pStyle w:val="8"/>
        <w:spacing w:line="240" w:lineRule="auto"/>
        <w:jc w:val="both"/>
        <w:rPr>
          <w:rFonts w:ascii="Times New Roman" w:hAnsi="Times New Roman" w:cs="Times New Roman"/>
          <w:color w:val="auto"/>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алли мушкил</w:t>
      </w:r>
      <w:r w:rsidR="00F20F59">
        <w:rPr>
          <w:rFonts w:ascii="Times New Roman" w:hAnsi="Times New Roman" w:cs="Times New Roman"/>
          <w:b/>
          <w:bCs/>
          <w:sz w:val="24"/>
          <w:szCs w:val="24"/>
          <w:lang w:val="tg-Cyrl-TJ"/>
        </w:rPr>
        <w:t xml:space="preserve"> </w:t>
      </w:r>
      <w:r w:rsidRPr="003E7FC7">
        <w:rPr>
          <w:rFonts w:ascii="Times New Roman" w:hAnsi="Times New Roman" w:cs="Times New Roman"/>
          <w:b/>
          <w:bCs/>
          <w:sz w:val="24"/>
          <w:szCs w:val="24"/>
          <w:lang w:val="tg-Cyrl-TJ"/>
        </w:rPr>
        <w:t xml:space="preserve">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 xml:space="preserve">амъият. </w:t>
      </w:r>
      <w:r w:rsidRPr="003E7FC7">
        <w:rPr>
          <w:rFonts w:ascii="Times New Roman" w:hAnsi="Times New Roman" w:cs="Times New Roman"/>
          <w:sz w:val="24"/>
          <w:szCs w:val="24"/>
          <w:lang w:val="tg-Cyrl-TJ"/>
        </w:rPr>
        <w:t xml:space="preserve">(Инъикоси андешаи сокинон дар бораи иқтидори мақомоти маҳаллӣ, </w:t>
      </w:r>
      <w:r w:rsidRPr="00B75256">
        <w:rPr>
          <w:rFonts w:ascii="Times New Roman" w:hAnsi="Times New Roman" w:cs="Times New Roman"/>
          <w:color w:val="auto"/>
          <w:sz w:val="24"/>
          <w:szCs w:val="24"/>
          <w:lang w:val="tg-Cyrl-TJ"/>
        </w:rPr>
        <w:t>ҷойгоҳ ва нақши онҳо дар ҳалли мушкилоти иҷтимоӣ).</w:t>
      </w:r>
    </w:p>
    <w:p w:rsidR="00033A2E" w:rsidRDefault="00033A2E" w:rsidP="00033A2E">
      <w:pPr>
        <w:ind w:firstLine="708"/>
        <w:rPr>
          <w:rFonts w:ascii="Times New Roman" w:hAnsi="Times New Roman" w:cs="Times New Roman"/>
          <w:i/>
          <w:lang w:val="tg-Cyrl-TJ"/>
        </w:rPr>
      </w:pPr>
    </w:p>
    <w:p w:rsidR="00FF6FAB" w:rsidRPr="00B75256" w:rsidRDefault="00FF6FAB" w:rsidP="00033A2E">
      <w:pPr>
        <w:ind w:firstLine="708"/>
        <w:rPr>
          <w:rFonts w:ascii="Times New Roman" w:hAnsi="Times New Roman" w:cs="Times New Roman"/>
          <w:i/>
          <w:lang w:val="tg-Cyrl-TJ"/>
        </w:rPr>
      </w:pPr>
      <w:r w:rsidRPr="00B75256">
        <w:rPr>
          <w:rFonts w:ascii="Times New Roman" w:hAnsi="Times New Roman" w:cs="Times New Roman"/>
          <w:i/>
          <w:lang w:val="tg-Cyrl-TJ"/>
        </w:rPr>
        <w:t>Мақом</w:t>
      </w:r>
      <w:r w:rsidR="00B14A64" w:rsidRPr="00B75256">
        <w:rPr>
          <w:rFonts w:ascii="Times New Roman" w:hAnsi="Times New Roman" w:cs="Times New Roman"/>
          <w:i/>
          <w:lang w:val="tg-Cyrl-TJ"/>
        </w:rPr>
        <w:t>о</w:t>
      </w:r>
      <w:r w:rsidR="001F0A81" w:rsidRPr="00B75256">
        <w:rPr>
          <w:rFonts w:ascii="Times New Roman" w:hAnsi="Times New Roman" w:cs="Times New Roman"/>
          <w:i/>
          <w:lang w:val="tg-Cyrl-TJ"/>
        </w:rPr>
        <w:t xml:space="preserve">ти </w:t>
      </w:r>
      <w:r w:rsidR="00033A2E">
        <w:rPr>
          <w:rFonts w:ascii="Times New Roman" w:hAnsi="Times New Roman" w:cs="Times New Roman"/>
          <w:i/>
          <w:lang w:val="tg-Cyrl-TJ"/>
        </w:rPr>
        <w:t>ҳокимияти маҳаллии</w:t>
      </w:r>
      <w:r w:rsidR="007A56E4">
        <w:rPr>
          <w:rFonts w:ascii="Times New Roman" w:hAnsi="Times New Roman" w:cs="Times New Roman"/>
          <w:i/>
          <w:lang w:val="tg-Cyrl-TJ"/>
        </w:rPr>
        <w:t xml:space="preserve"> ҷамоати Даҳана</w:t>
      </w:r>
      <w:r w:rsidR="00B75256" w:rsidRPr="00B75256">
        <w:rPr>
          <w:rFonts w:ascii="Times New Roman" w:hAnsi="Times New Roman" w:cs="Times New Roman"/>
          <w:i/>
          <w:lang w:val="tg-Cyrl-TJ"/>
        </w:rPr>
        <w:t xml:space="preserve"> оид ба</w:t>
      </w:r>
      <w:r w:rsidRPr="00B75256">
        <w:rPr>
          <w:rFonts w:ascii="Times New Roman" w:hAnsi="Times New Roman" w:cs="Times New Roman"/>
          <w:i/>
          <w:lang w:val="tg-Cyrl-TJ"/>
        </w:rPr>
        <w:t xml:space="preserve"> ҳалли мушкилоти ҷомеа</w:t>
      </w:r>
      <w:r w:rsidR="00033A2E">
        <w:rPr>
          <w:rFonts w:ascii="Times New Roman" w:hAnsi="Times New Roman" w:cs="Times New Roman"/>
          <w:i/>
          <w:lang w:val="tg-Cyrl-TJ"/>
        </w:rPr>
        <w:t>ҳо</w:t>
      </w:r>
      <w:r w:rsidRPr="00B75256">
        <w:rPr>
          <w:rFonts w:ascii="Times New Roman" w:hAnsi="Times New Roman" w:cs="Times New Roman"/>
          <w:i/>
          <w:lang w:val="tg-Cyrl-TJ"/>
        </w:rPr>
        <w:t xml:space="preserve"> нақш</w:t>
      </w:r>
      <w:r w:rsidR="00B14A64" w:rsidRPr="00B75256">
        <w:rPr>
          <w:rFonts w:ascii="Times New Roman" w:hAnsi="Times New Roman" w:cs="Times New Roman"/>
          <w:i/>
          <w:lang w:val="tg-Cyrl-TJ"/>
        </w:rPr>
        <w:t>и муҳим</w:t>
      </w:r>
      <w:r w:rsidRPr="00B75256">
        <w:rPr>
          <w:rFonts w:ascii="Times New Roman" w:hAnsi="Times New Roman" w:cs="Times New Roman"/>
          <w:i/>
          <w:lang w:val="tg-Cyrl-TJ"/>
        </w:rPr>
        <w:t xml:space="preserve"> дорад. Ҷамоат аз р</w:t>
      </w:r>
      <w:r w:rsidR="00B14A64" w:rsidRPr="00B75256">
        <w:rPr>
          <w:rFonts w:ascii="Times New Roman" w:hAnsi="Times New Roman" w:cs="Times New Roman"/>
          <w:i/>
          <w:lang w:val="tg-Cyrl-TJ"/>
        </w:rPr>
        <w:t>ӯ</w:t>
      </w:r>
      <w:r w:rsidRPr="00B75256">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B75256">
        <w:rPr>
          <w:rFonts w:ascii="Times New Roman" w:hAnsi="Times New Roman" w:cs="Times New Roman"/>
          <w:i/>
          <w:lang w:val="tg-Cyrl-TJ"/>
        </w:rPr>
        <w:t>и</w:t>
      </w:r>
      <w:r w:rsidRPr="00B75256">
        <w:rPr>
          <w:rFonts w:ascii="Times New Roman" w:hAnsi="Times New Roman" w:cs="Times New Roman"/>
          <w:i/>
          <w:lang w:val="tg-Cyrl-TJ"/>
        </w:rPr>
        <w:t>молӣ нақшаҳо таҳия карда</w:t>
      </w:r>
      <w:r w:rsidR="00B14A64" w:rsidRPr="00B75256">
        <w:rPr>
          <w:rFonts w:ascii="Times New Roman" w:hAnsi="Times New Roman" w:cs="Times New Roman"/>
          <w:i/>
          <w:lang w:val="tg-Cyrl-TJ"/>
        </w:rPr>
        <w:t>,</w:t>
      </w:r>
      <w:r w:rsidRPr="00B75256">
        <w:rPr>
          <w:rFonts w:ascii="Times New Roman" w:hAnsi="Times New Roman" w:cs="Times New Roman"/>
          <w:i/>
          <w:lang w:val="tg-Cyrl-TJ"/>
        </w:rPr>
        <w:t xml:space="preserve"> шахсони масъулро барои иҷро</w:t>
      </w:r>
      <w:r w:rsidR="00033A2E">
        <w:rPr>
          <w:rFonts w:ascii="Times New Roman" w:hAnsi="Times New Roman" w:cs="Times New Roman"/>
          <w:i/>
          <w:lang w:val="tg-Cyrl-TJ"/>
        </w:rPr>
        <w:t>и он</w:t>
      </w:r>
      <w:r w:rsidRPr="00B75256">
        <w:rPr>
          <w:rFonts w:ascii="Times New Roman" w:hAnsi="Times New Roman" w:cs="Times New Roman"/>
          <w:i/>
          <w:lang w:val="tg-Cyrl-TJ"/>
        </w:rPr>
        <w:t xml:space="preserve">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rsidR="00FF6FAB" w:rsidRPr="00623376" w:rsidRDefault="00FF6FAB" w:rsidP="00FF6FAB">
      <w:pPr>
        <w:pStyle w:val="8"/>
        <w:spacing w:line="240" w:lineRule="auto"/>
        <w:jc w:val="both"/>
        <w:rPr>
          <w:rFonts w:ascii="Times New Roman" w:hAnsi="Times New Roman" w:cs="Times New Roman"/>
          <w:sz w:val="24"/>
          <w:szCs w:val="24"/>
          <w:lang w:val="tg-Cyrl-TJ"/>
        </w:rPr>
      </w:pPr>
      <w:r w:rsidRPr="00623376">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623376">
        <w:rPr>
          <w:rFonts w:ascii="Times New Roman" w:hAnsi="Times New Roman" w:cs="Times New Roman"/>
          <w:lang w:val="tg-Cyrl-TJ"/>
        </w:rPr>
        <w:t xml:space="preserve"> </w:t>
      </w:r>
      <w:r w:rsidRPr="00623376">
        <w:rPr>
          <w:rFonts w:ascii="Times New Roman" w:hAnsi="Times New Roman" w:cs="Times New Roman"/>
          <w:b/>
          <w:bCs/>
          <w:sz w:val="24"/>
          <w:szCs w:val="24"/>
          <w:lang w:val="tg-Cyrl-TJ"/>
        </w:rPr>
        <w:t xml:space="preserve">Намунаи нақшаи амали ҷомеа; </w:t>
      </w:r>
      <w:r w:rsidRPr="00623376">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rsidR="00B14A64" w:rsidRPr="00623376" w:rsidRDefault="00B14A64" w:rsidP="00B14A64">
      <w:pPr>
        <w:spacing w:line="240" w:lineRule="auto"/>
        <w:jc w:val="center"/>
        <w:rPr>
          <w:rFonts w:ascii="Times New Roman" w:hAnsi="Times New Roman" w:cs="Times New Roman"/>
          <w:sz w:val="2"/>
          <w:szCs w:val="2"/>
          <w:lang w:val="tg-Cyrl-TJ"/>
        </w:rPr>
      </w:pPr>
    </w:p>
    <w:p w:rsidR="00FF6FAB" w:rsidRPr="00623376" w:rsidRDefault="004C637A" w:rsidP="00B14A64">
      <w:pPr>
        <w:spacing w:after="0"/>
        <w:jc w:val="center"/>
        <w:rPr>
          <w:rFonts w:ascii="Times New Roman" w:hAnsi="Times New Roman" w:cs="Times New Roman"/>
          <w:sz w:val="24"/>
          <w:szCs w:val="24"/>
          <w:lang w:val="tg-Cyrl-TJ"/>
        </w:rPr>
      </w:pPr>
      <w:r w:rsidRPr="00623376">
        <w:rPr>
          <w:rFonts w:ascii="Times New Roman" w:hAnsi="Times New Roman" w:cs="Times New Roman"/>
          <w:sz w:val="24"/>
          <w:szCs w:val="24"/>
          <w:lang w:val="tg-Cyrl-TJ"/>
        </w:rPr>
        <w:t xml:space="preserve">Нақшаи амали якҷояи </w:t>
      </w:r>
      <w:r w:rsidR="00FF6FAB" w:rsidRPr="00623376">
        <w:rPr>
          <w:rFonts w:ascii="Times New Roman" w:hAnsi="Times New Roman" w:cs="Times New Roman"/>
          <w:sz w:val="24"/>
          <w:szCs w:val="24"/>
          <w:lang w:val="tg-Cyrl-TJ"/>
        </w:rPr>
        <w:t>ҷомеа дар ҳалли мас</w:t>
      </w:r>
      <w:r w:rsidR="007A56E4">
        <w:rPr>
          <w:rFonts w:ascii="Times New Roman" w:hAnsi="Times New Roman" w:cs="Times New Roman"/>
          <w:sz w:val="24"/>
          <w:szCs w:val="24"/>
          <w:lang w:val="tg-Cyrl-TJ"/>
        </w:rPr>
        <w:t>ъ</w:t>
      </w:r>
      <w:r w:rsidR="009A121D">
        <w:rPr>
          <w:rFonts w:ascii="Times New Roman" w:hAnsi="Times New Roman" w:cs="Times New Roman"/>
          <w:sz w:val="24"/>
          <w:szCs w:val="24"/>
          <w:lang w:val="tg-Cyrl-TJ"/>
        </w:rPr>
        <w:t>алаҳои афзалиятнокӣ деҳаи Боғистон</w:t>
      </w:r>
    </w:p>
    <w:p w:rsidR="00FF6FAB" w:rsidRPr="000779A2" w:rsidRDefault="00FF6FAB" w:rsidP="00FF6FAB">
      <w:pPr>
        <w:rPr>
          <w:rFonts w:ascii="Times New Roman" w:hAnsi="Times New Roman" w:cs="Times New Roman"/>
          <w:b/>
          <w:i/>
          <w:sz w:val="24"/>
          <w:szCs w:val="24"/>
        </w:rPr>
      </w:pPr>
      <w:r w:rsidRPr="000779A2">
        <w:rPr>
          <w:rFonts w:ascii="Times New Roman" w:hAnsi="Times New Roman" w:cs="Times New Roman"/>
          <w:b/>
          <w:i/>
          <w:sz w:val="24"/>
          <w:szCs w:val="24"/>
        </w:rPr>
        <w:t>А) Бо захираҳои дохилии ҷомеа</w:t>
      </w:r>
      <w:r w:rsidR="000779A2">
        <w:rPr>
          <w:rFonts w:ascii="Times New Roman" w:hAnsi="Times New Roman" w:cs="Times New Roman"/>
          <w:b/>
          <w:i/>
          <w:sz w:val="24"/>
          <w:szCs w:val="24"/>
        </w:rPr>
        <w:t>:</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w:t>
      </w:r>
      <w:r w:rsidR="007A56E4">
        <w:rPr>
          <w:rFonts w:ascii="Times New Roman" w:hAnsi="Times New Roman" w:cs="Times New Roman"/>
          <w:i/>
          <w:sz w:val="24"/>
          <w:szCs w:val="24"/>
        </w:rPr>
        <w:t>раҳои</w:t>
      </w:r>
      <w:r w:rsidR="009A121D">
        <w:rPr>
          <w:rFonts w:ascii="Times New Roman" w:hAnsi="Times New Roman" w:cs="Times New Roman"/>
          <w:i/>
          <w:sz w:val="24"/>
          <w:szCs w:val="24"/>
        </w:rPr>
        <w:t xml:space="preserve"> дохилии ҷомеаи деҳаи Боғ</w:t>
      </w:r>
      <w:r w:rsidR="001F67A5">
        <w:rPr>
          <w:rFonts w:ascii="Times New Roman" w:hAnsi="Times New Roman" w:cs="Times New Roman"/>
          <w:i/>
          <w:sz w:val="24"/>
          <w:szCs w:val="24"/>
        </w:rPr>
        <w:t>истон</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rsidR="00FF6FAB" w:rsidRPr="00DF622A" w:rsidRDefault="000779A2" w:rsidP="00DF622A">
      <w:pPr>
        <w:pStyle w:val="a3"/>
        <w:numPr>
          <w:ilvl w:val="0"/>
          <w:numId w:val="25"/>
        </w:numPr>
        <w:ind w:left="426" w:hanging="426"/>
        <w:rPr>
          <w:rFonts w:ascii="Times New Roman" w:hAnsi="Times New Roman" w:cs="Times New Roman"/>
          <w:i/>
          <w:sz w:val="24"/>
          <w:szCs w:val="24"/>
        </w:rPr>
      </w:pPr>
      <w:r>
        <w:rPr>
          <w:rFonts w:ascii="Times New Roman" w:hAnsi="Times New Roman" w:cs="Times New Roman"/>
          <w:i/>
          <w:sz w:val="24"/>
          <w:szCs w:val="24"/>
        </w:rPr>
        <w:t xml:space="preserve">Таҳияи нақша, </w:t>
      </w:r>
      <w:r w:rsidR="00FF6FAB" w:rsidRPr="00DF622A">
        <w:rPr>
          <w:rFonts w:ascii="Times New Roman" w:hAnsi="Times New Roman" w:cs="Times New Roman"/>
          <w:i/>
          <w:sz w:val="24"/>
          <w:szCs w:val="24"/>
        </w:rPr>
        <w:t>харҷнома оид ба амалҳои муштараки ҷомеа;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rsidR="00FF6FAB" w:rsidRPr="000779A2" w:rsidRDefault="00FF6FAB" w:rsidP="00FF6FAB">
      <w:pPr>
        <w:rPr>
          <w:rFonts w:ascii="Times New Roman" w:hAnsi="Times New Roman" w:cs="Times New Roman"/>
          <w:b/>
          <w:i/>
          <w:sz w:val="24"/>
          <w:szCs w:val="24"/>
        </w:rPr>
      </w:pPr>
      <w:r w:rsidRPr="000779A2">
        <w:rPr>
          <w:rFonts w:ascii="Times New Roman" w:hAnsi="Times New Roman" w:cs="Times New Roman"/>
          <w:b/>
          <w:i/>
          <w:sz w:val="24"/>
          <w:szCs w:val="24"/>
        </w:rPr>
        <w:t>Б) Бо ҷалби сармоягузориҳои беруна</w:t>
      </w:r>
      <w:r w:rsidR="000779A2">
        <w:rPr>
          <w:rFonts w:ascii="Times New Roman" w:hAnsi="Times New Roman" w:cs="Times New Roman"/>
          <w:b/>
          <w:i/>
          <w:sz w:val="24"/>
          <w:szCs w:val="24"/>
        </w:rPr>
        <w:t>:</w:t>
      </w:r>
    </w:p>
    <w:p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rsidR="00955B98" w:rsidRDefault="00FF6FAB" w:rsidP="00827EF9">
      <w:pPr>
        <w:pStyle w:val="8"/>
        <w:keepLines w:val="0"/>
        <w:spacing w:before="0" w:line="240" w:lineRule="auto"/>
        <w:rPr>
          <w:rFonts w:ascii="Times New Roman" w:hAnsi="Times New Roman" w:cs="Times New Roman"/>
          <w:sz w:val="24"/>
          <w:szCs w:val="24"/>
          <w:lang w:val="tg-Cyrl-TJ"/>
        </w:rPr>
      </w:pPr>
      <w:r w:rsidRPr="000D5C0F">
        <w:rPr>
          <w:rFonts w:ascii="Times New Roman" w:hAnsi="Times New Roman" w:cs="Times New Roman"/>
          <w:b/>
          <w:bCs/>
          <w:sz w:val="24"/>
          <w:szCs w:val="24"/>
          <w:lang w:val="en-US"/>
        </w:rPr>
        <w:lastRenderedPageBreak/>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Pr="000D5C0F">
        <w:rPr>
          <w:rFonts w:ascii="Times New Roman" w:hAnsi="Times New Roman" w:cs="Times New Roman"/>
          <w:sz w:val="24"/>
          <w:szCs w:val="24"/>
          <w:lang w:val="tg-Cyrl-TJ"/>
        </w:rPr>
        <w:t>(</w:t>
      </w:r>
      <w:r w:rsidRPr="00955B98">
        <w:rPr>
          <w:rFonts w:ascii="Times New Roman" w:hAnsi="Times New Roman" w:cs="Times New Roman"/>
          <w:b/>
          <w:sz w:val="24"/>
          <w:szCs w:val="24"/>
          <w:lang w:val="tg-Cyrl-TJ"/>
        </w:rPr>
        <w:t>Барои ҳама бахшҳои тадқиқот хулосаҳо диҳед).</w:t>
      </w:r>
    </w:p>
    <w:p w:rsidR="00FF6FAB" w:rsidRPr="000779A2" w:rsidRDefault="00D5296A" w:rsidP="00827EF9">
      <w:pPr>
        <w:pStyle w:val="8"/>
        <w:keepLines w:val="0"/>
        <w:spacing w:before="0" w:line="240" w:lineRule="auto"/>
        <w:ind w:firstLine="708"/>
        <w:jc w:val="both"/>
        <w:rPr>
          <w:rFonts w:ascii="Times New Roman" w:hAnsi="Times New Roman" w:cs="Times New Roman"/>
          <w:color w:val="auto"/>
          <w:sz w:val="24"/>
          <w:szCs w:val="24"/>
          <w:lang w:val="tg-Cyrl-TJ"/>
        </w:rPr>
      </w:pPr>
      <w:r w:rsidRPr="000779A2">
        <w:rPr>
          <w:rFonts w:ascii="Times New Roman" w:hAnsi="Times New Roman" w:cs="Times New Roman"/>
          <w:iCs/>
          <w:color w:val="auto"/>
          <w:sz w:val="24"/>
          <w:szCs w:val="24"/>
          <w:lang w:val="tg-Cyrl-TJ"/>
        </w:rPr>
        <w:t>Таҳлили умуми</w:t>
      </w:r>
      <w:r w:rsidR="00FF6FAB" w:rsidRPr="000779A2">
        <w:rPr>
          <w:rFonts w:ascii="Times New Roman" w:hAnsi="Times New Roman" w:cs="Times New Roman"/>
          <w:iCs/>
          <w:color w:val="auto"/>
          <w:sz w:val="24"/>
          <w:szCs w:val="24"/>
          <w:lang w:val="tg-Cyrl-TJ"/>
        </w:rPr>
        <w:t xml:space="preserve"> оид ба маълумотҳои демографӣ, мавҷудият ва рушди инфросохторҳои </w:t>
      </w:r>
      <w:r w:rsidR="00955B98" w:rsidRPr="000779A2">
        <w:rPr>
          <w:rFonts w:ascii="Times New Roman" w:hAnsi="Times New Roman" w:cs="Times New Roman"/>
          <w:iCs/>
          <w:color w:val="auto"/>
          <w:sz w:val="24"/>
          <w:szCs w:val="24"/>
          <w:lang w:val="tg-Cyrl-TJ"/>
        </w:rPr>
        <w:t xml:space="preserve">маҳаллӣ, ҳолати </w:t>
      </w:r>
      <w:r w:rsidRPr="000779A2">
        <w:rPr>
          <w:rFonts w:ascii="Times New Roman" w:hAnsi="Times New Roman" w:cs="Times New Roman"/>
          <w:iCs/>
          <w:color w:val="auto"/>
          <w:sz w:val="24"/>
          <w:szCs w:val="24"/>
          <w:lang w:val="tg-Cyrl-TJ"/>
        </w:rPr>
        <w:t>истифодабари ва коршоямии иншоотҳои мавҷудбударо</w:t>
      </w:r>
      <w:r w:rsidR="00FF6FAB" w:rsidRPr="000779A2">
        <w:rPr>
          <w:rFonts w:ascii="Times New Roman" w:hAnsi="Times New Roman" w:cs="Times New Roman"/>
          <w:iCs/>
          <w:color w:val="auto"/>
          <w:sz w:val="24"/>
          <w:szCs w:val="24"/>
          <w:lang w:val="tg-Cyrl-TJ"/>
        </w:rPr>
        <w:t xml:space="preserve"> дар деҳаи</w:t>
      </w:r>
      <w:r w:rsidR="003D2FA6">
        <w:rPr>
          <w:rFonts w:ascii="Times New Roman" w:hAnsi="Times New Roman" w:cs="Times New Roman"/>
          <w:iCs/>
          <w:color w:val="auto"/>
          <w:sz w:val="24"/>
          <w:szCs w:val="24"/>
          <w:lang w:val="tg-Cyrl-TJ"/>
        </w:rPr>
        <w:t xml:space="preserve"> Бо</w:t>
      </w:r>
      <w:r w:rsidR="00354252" w:rsidRPr="000779A2">
        <w:rPr>
          <w:rFonts w:ascii="Times New Roman" w:hAnsi="Times New Roman" w:cs="Times New Roman"/>
          <w:iCs/>
          <w:color w:val="auto"/>
          <w:sz w:val="24"/>
          <w:szCs w:val="24"/>
          <w:lang w:val="tg-Cyrl-TJ"/>
        </w:rPr>
        <w:t>и</w:t>
      </w:r>
      <w:r w:rsidR="003D2FA6">
        <w:rPr>
          <w:rFonts w:ascii="Times New Roman" w:hAnsi="Times New Roman" w:cs="Times New Roman"/>
          <w:iCs/>
          <w:color w:val="auto"/>
          <w:sz w:val="24"/>
          <w:szCs w:val="24"/>
          <w:lang w:val="tg-Cyrl-TJ"/>
        </w:rPr>
        <w:t>ғ</w:t>
      </w:r>
      <w:r w:rsidR="00354252" w:rsidRPr="000779A2">
        <w:rPr>
          <w:rFonts w:ascii="Times New Roman" w:hAnsi="Times New Roman" w:cs="Times New Roman"/>
          <w:iCs/>
          <w:color w:val="auto"/>
          <w:sz w:val="24"/>
          <w:szCs w:val="24"/>
          <w:lang w:val="tg-Cyrl-TJ"/>
        </w:rPr>
        <w:t>стон</w:t>
      </w:r>
      <w:r w:rsidRPr="000779A2">
        <w:rPr>
          <w:rFonts w:ascii="Times New Roman" w:hAnsi="Times New Roman" w:cs="Times New Roman"/>
          <w:iCs/>
          <w:color w:val="auto"/>
          <w:sz w:val="24"/>
          <w:szCs w:val="24"/>
          <w:lang w:val="tg-Cyrl-TJ"/>
        </w:rPr>
        <w:t xml:space="preserve"> ҷамоати Даҳанаи шаҳри Кӯ</w:t>
      </w:r>
      <w:r w:rsidR="00FF6FAB" w:rsidRPr="000779A2">
        <w:rPr>
          <w:rFonts w:ascii="Times New Roman" w:hAnsi="Times New Roman" w:cs="Times New Roman"/>
          <w:iCs/>
          <w:color w:val="auto"/>
          <w:sz w:val="24"/>
          <w:szCs w:val="24"/>
          <w:lang w:val="tg-Cyrl-TJ"/>
        </w:rPr>
        <w:t>лоб таҳлил карда хулосаҳо дода мешавад:</w:t>
      </w:r>
    </w:p>
    <w:p w:rsidR="000779A2" w:rsidRDefault="000779A2" w:rsidP="007A6DE5">
      <w:pPr>
        <w:spacing w:line="240" w:lineRule="auto"/>
        <w:rPr>
          <w:rFonts w:ascii="Times New Roman" w:hAnsi="Times New Roman" w:cs="Times New Roman"/>
          <w:i/>
          <w:sz w:val="24"/>
          <w:szCs w:val="24"/>
          <w:lang w:val="tg-Cyrl-TJ"/>
        </w:rPr>
      </w:pPr>
    </w:p>
    <w:p w:rsidR="00FF6FAB" w:rsidRPr="00D83013" w:rsidRDefault="009A121D" w:rsidP="000779A2">
      <w:pPr>
        <w:spacing w:line="240" w:lineRule="auto"/>
        <w:ind w:firstLine="708"/>
        <w:rPr>
          <w:rFonts w:ascii="Times New Roman" w:hAnsi="Times New Roman" w:cs="Times New Roman"/>
          <w:i/>
          <w:sz w:val="24"/>
          <w:szCs w:val="24"/>
          <w:lang w:val="tg-Cyrl-TJ"/>
        </w:rPr>
      </w:pPr>
      <w:r>
        <w:rPr>
          <w:rFonts w:ascii="Times New Roman" w:hAnsi="Times New Roman" w:cs="Times New Roman"/>
          <w:i/>
          <w:sz w:val="24"/>
          <w:szCs w:val="24"/>
          <w:lang w:val="tg-Cyrl-TJ"/>
        </w:rPr>
        <w:t>Деҳаи Боғ</w:t>
      </w:r>
      <w:r w:rsidR="00354252">
        <w:rPr>
          <w:rFonts w:ascii="Times New Roman" w:hAnsi="Times New Roman" w:cs="Times New Roman"/>
          <w:i/>
          <w:sz w:val="24"/>
          <w:szCs w:val="24"/>
          <w:lang w:val="tg-Cyrl-TJ"/>
        </w:rPr>
        <w:t>истон</w:t>
      </w:r>
      <w:r w:rsidR="000779A2">
        <w:rPr>
          <w:rFonts w:ascii="Times New Roman" w:hAnsi="Times New Roman" w:cs="Times New Roman"/>
          <w:i/>
          <w:sz w:val="24"/>
          <w:szCs w:val="24"/>
          <w:lang w:val="tg-Cyrl-TJ"/>
        </w:rPr>
        <w:t xml:space="preserve"> яке аз деҳаҳои камаҳолии</w:t>
      </w:r>
      <w:r w:rsidR="00FF6FAB" w:rsidRPr="00D83013">
        <w:rPr>
          <w:rFonts w:ascii="Times New Roman" w:hAnsi="Times New Roman" w:cs="Times New Roman"/>
          <w:i/>
          <w:sz w:val="24"/>
          <w:szCs w:val="24"/>
          <w:lang w:val="tg-Cyrl-TJ"/>
        </w:rPr>
        <w:t xml:space="preserve"> ҷ</w:t>
      </w:r>
      <w:r w:rsidR="000779A2">
        <w:rPr>
          <w:rFonts w:ascii="Times New Roman" w:hAnsi="Times New Roman" w:cs="Times New Roman"/>
          <w:i/>
          <w:sz w:val="24"/>
          <w:szCs w:val="24"/>
          <w:lang w:val="tg-Cyrl-TJ"/>
        </w:rPr>
        <w:t>амоати Даҳана ҳисоб меёбад аз ҳамин  лиҳоз инфрасохтори деҳа рушд наёфтааст.  С</w:t>
      </w:r>
      <w:r w:rsidR="00FF6FAB" w:rsidRPr="00D83013">
        <w:rPr>
          <w:rFonts w:ascii="Times New Roman" w:hAnsi="Times New Roman" w:cs="Times New Roman"/>
          <w:i/>
          <w:sz w:val="24"/>
          <w:szCs w:val="24"/>
          <w:lang w:val="tg-Cyrl-TJ"/>
        </w:rPr>
        <w:t>истемаи таъмини о</w:t>
      </w:r>
      <w:r w:rsidR="000779A2">
        <w:rPr>
          <w:rFonts w:ascii="Times New Roman" w:hAnsi="Times New Roman" w:cs="Times New Roman"/>
          <w:i/>
          <w:sz w:val="24"/>
          <w:szCs w:val="24"/>
          <w:lang w:val="tg-Cyrl-TJ"/>
        </w:rPr>
        <w:t>би  нӯшокӣ</w:t>
      </w:r>
      <w:r w:rsidR="007A56E4">
        <w:rPr>
          <w:rFonts w:ascii="Times New Roman" w:hAnsi="Times New Roman" w:cs="Times New Roman"/>
          <w:i/>
          <w:sz w:val="24"/>
          <w:szCs w:val="24"/>
          <w:lang w:val="tg-Cyrl-TJ"/>
        </w:rPr>
        <w:t xml:space="preserve">, </w:t>
      </w:r>
      <w:r w:rsidR="00955B98" w:rsidRPr="00D83013">
        <w:rPr>
          <w:rFonts w:ascii="Times New Roman" w:hAnsi="Times New Roman" w:cs="Times New Roman"/>
          <w:i/>
          <w:sz w:val="24"/>
          <w:szCs w:val="24"/>
          <w:lang w:val="tg-Cyrl-TJ"/>
        </w:rPr>
        <w:t xml:space="preserve"> ва</w:t>
      </w:r>
      <w:r w:rsidR="00FF6FAB" w:rsidRPr="00D83013">
        <w:rPr>
          <w:rFonts w:ascii="Times New Roman" w:hAnsi="Times New Roman" w:cs="Times New Roman"/>
          <w:i/>
          <w:sz w:val="24"/>
          <w:szCs w:val="24"/>
          <w:lang w:val="tg-Cyrl-TJ"/>
        </w:rPr>
        <w:t xml:space="preserve"> </w:t>
      </w:r>
      <w:r w:rsidR="00F67EF1">
        <w:rPr>
          <w:rFonts w:ascii="Times New Roman" w:hAnsi="Times New Roman" w:cs="Times New Roman"/>
          <w:i/>
          <w:sz w:val="24"/>
          <w:szCs w:val="24"/>
          <w:lang w:val="tg-Cyrl-TJ"/>
        </w:rPr>
        <w:t>системаи таъмини барқ</w:t>
      </w:r>
      <w:r w:rsidR="000779A2">
        <w:rPr>
          <w:rFonts w:ascii="Times New Roman" w:hAnsi="Times New Roman" w:cs="Times New Roman"/>
          <w:i/>
          <w:sz w:val="24"/>
          <w:szCs w:val="24"/>
          <w:lang w:val="tg-Cyrl-TJ"/>
        </w:rPr>
        <w:t xml:space="preserve"> дар деҳа қисман фаъолият доранд.</w:t>
      </w:r>
      <w:r w:rsidR="00FF6FAB" w:rsidRPr="00D83013">
        <w:rPr>
          <w:rFonts w:ascii="Times New Roman" w:hAnsi="Times New Roman" w:cs="Times New Roman"/>
          <w:i/>
          <w:sz w:val="24"/>
          <w:szCs w:val="24"/>
          <w:lang w:val="tg-Cyrl-TJ"/>
        </w:rPr>
        <w:t xml:space="preserve">  Қайд кардан зарур аст, ки иншоотҳои номгиршуда баъди хизмати солҳои тӯлонӣ корношояму таъмирталаб шудаанд.</w:t>
      </w:r>
    </w:p>
    <w:p w:rsidR="00FF6FAB" w:rsidRPr="00D83013" w:rsidRDefault="00FF6FAB" w:rsidP="007A6DE5">
      <w:pPr>
        <w:spacing w:line="240" w:lineRule="auto"/>
        <w:rPr>
          <w:rFonts w:ascii="Times New Roman" w:hAnsi="Times New Roman" w:cs="Times New Roman"/>
          <w:bCs/>
          <w:iCs/>
          <w:sz w:val="24"/>
          <w:szCs w:val="24"/>
        </w:rPr>
      </w:pPr>
      <w:r w:rsidRPr="00BE5BC4">
        <w:rPr>
          <w:rFonts w:ascii="Times New Roman" w:hAnsi="Times New Roman" w:cs="Times New Roman"/>
          <w:iCs/>
          <w:sz w:val="24"/>
          <w:szCs w:val="24"/>
          <w:lang w:val="tg-Cyrl-TJ"/>
        </w:rPr>
        <w:t xml:space="preserve">  </w:t>
      </w:r>
      <w:r w:rsidRPr="00D83013">
        <w:rPr>
          <w:rFonts w:ascii="Times New Roman" w:hAnsi="Times New Roman" w:cs="Times New Roman"/>
          <w:bCs/>
          <w:iCs/>
          <w:sz w:val="24"/>
          <w:szCs w:val="24"/>
        </w:rPr>
        <w:t>Таҳлили сатҳи</w:t>
      </w:r>
      <w:r w:rsidR="00D95299">
        <w:rPr>
          <w:rFonts w:ascii="Times New Roman" w:hAnsi="Times New Roman" w:cs="Times New Roman"/>
          <w:bCs/>
          <w:iCs/>
          <w:sz w:val="24"/>
          <w:szCs w:val="24"/>
        </w:rPr>
        <w:t xml:space="preserve"> зиндагонии аҳолии деҳаи Боғ</w:t>
      </w:r>
      <w:r w:rsidR="00354252">
        <w:rPr>
          <w:rFonts w:ascii="Times New Roman" w:hAnsi="Times New Roman" w:cs="Times New Roman"/>
          <w:bCs/>
          <w:iCs/>
          <w:sz w:val="24"/>
          <w:szCs w:val="24"/>
        </w:rPr>
        <w:t>истон</w:t>
      </w:r>
    </w:p>
    <w:p w:rsidR="00FF6FAB" w:rsidRDefault="00FF6FAB" w:rsidP="00827EF9">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Инфросохторҳои мавҷудбуда дар алоҳидаг</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арзёби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ҳолати онҳо шарҳ дода шудааст ва инчунин талаботи ҷомеа ба навъҳои дигари хизматрасониҳои ӣчтимоию иктисод</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карда шуда</w:t>
      </w:r>
      <w:r w:rsidR="007A6DE5" w:rsidRPr="00DC30A6">
        <w:rPr>
          <w:rFonts w:ascii="Times New Roman" w:hAnsi="Times New Roman" w:cs="Times New Roman"/>
          <w:bCs/>
          <w:i/>
          <w:sz w:val="24"/>
          <w:szCs w:val="24"/>
          <w:lang w:val="tg-Cyrl-TJ"/>
        </w:rPr>
        <w:t>,</w:t>
      </w:r>
      <w:r w:rsidRPr="00DC30A6">
        <w:rPr>
          <w:rFonts w:ascii="Times New Roman" w:hAnsi="Times New Roman" w:cs="Times New Roman"/>
          <w:bCs/>
          <w:i/>
          <w:sz w:val="24"/>
          <w:szCs w:val="24"/>
        </w:rPr>
        <w:t xml:space="preserve"> талаботи ҷомеа ба инфросохторҳои нав ба инобаи гирифта шаванд.</w:t>
      </w:r>
    </w:p>
    <w:p w:rsidR="00FF6FAB" w:rsidRDefault="00FF6FAB" w:rsidP="00827EF9">
      <w:pPr>
        <w:pStyle w:val="a3"/>
        <w:numPr>
          <w:ilvl w:val="0"/>
          <w:numId w:val="29"/>
        </w:numPr>
        <w:spacing w:line="240" w:lineRule="auto"/>
        <w:jc w:val="both"/>
        <w:rPr>
          <w:rFonts w:ascii="Times New Roman" w:hAnsi="Times New Roman" w:cs="Times New Roman"/>
          <w:bCs/>
          <w:i/>
          <w:sz w:val="24"/>
          <w:szCs w:val="24"/>
        </w:rPr>
      </w:pPr>
      <w:r w:rsidRPr="00DC30A6">
        <w:rPr>
          <w:rFonts w:ascii="Times New Roman" w:hAnsi="Times New Roman" w:cs="Times New Roman"/>
          <w:bCs/>
          <w:i/>
          <w:sz w:val="24"/>
          <w:szCs w:val="24"/>
        </w:rPr>
        <w:t>Ҳолати фавти к</w:t>
      </w:r>
      <w:r w:rsidR="007A6DE5" w:rsidRPr="00DC30A6">
        <w:rPr>
          <w:rFonts w:ascii="Times New Roman" w:hAnsi="Times New Roman" w:cs="Times New Roman"/>
          <w:bCs/>
          <w:i/>
          <w:sz w:val="24"/>
          <w:szCs w:val="24"/>
          <w:lang w:val="tg-Cyrl-TJ"/>
        </w:rPr>
        <w:t>ӯ</w:t>
      </w:r>
      <w:r w:rsidRPr="00DC30A6">
        <w:rPr>
          <w:rFonts w:ascii="Times New Roman" w:hAnsi="Times New Roman" w:cs="Times New Roman"/>
          <w:bCs/>
          <w:i/>
          <w:sz w:val="24"/>
          <w:szCs w:val="24"/>
        </w:rPr>
        <w:t>дакон аз сабаби касалиҳои сироят</w:t>
      </w:r>
      <w:r w:rsidR="007A6DE5" w:rsidRPr="00DC30A6">
        <w:rPr>
          <w:rFonts w:ascii="Times New Roman" w:hAnsi="Times New Roman" w:cs="Times New Roman"/>
          <w:bCs/>
          <w:i/>
          <w:sz w:val="24"/>
          <w:szCs w:val="24"/>
          <w:lang w:val="tg-Cyrl-TJ"/>
        </w:rPr>
        <w:t>ӣ</w:t>
      </w:r>
      <w:r w:rsidRPr="00DC30A6">
        <w:rPr>
          <w:rFonts w:ascii="Times New Roman" w:hAnsi="Times New Roman" w:cs="Times New Roman"/>
          <w:bCs/>
          <w:i/>
          <w:sz w:val="24"/>
          <w:szCs w:val="24"/>
        </w:rPr>
        <w:t xml:space="preserve"> ба қайд гирифта нашудааст.</w:t>
      </w:r>
    </w:p>
    <w:p w:rsidR="00FF6FAB" w:rsidRDefault="00D95299" w:rsidP="00827EF9">
      <w:pPr>
        <w:pStyle w:val="a3"/>
        <w:numPr>
          <w:ilvl w:val="0"/>
          <w:numId w:val="29"/>
        </w:num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Дар деҳа 3</w:t>
      </w:r>
      <w:r w:rsidR="007A6DE5" w:rsidRPr="00DC30A6">
        <w:rPr>
          <w:rFonts w:ascii="Times New Roman" w:hAnsi="Times New Roman" w:cs="Times New Roman"/>
          <w:bCs/>
          <w:i/>
          <w:sz w:val="24"/>
          <w:szCs w:val="24"/>
          <w:lang w:val="tg-Cyrl-TJ"/>
        </w:rPr>
        <w:t xml:space="preserve"> </w:t>
      </w:r>
      <w:r w:rsidR="007A6DE5" w:rsidRPr="00DC30A6">
        <w:rPr>
          <w:rFonts w:ascii="Times New Roman" w:hAnsi="Times New Roman" w:cs="Times New Roman"/>
          <w:bCs/>
          <w:i/>
          <w:sz w:val="24"/>
          <w:szCs w:val="24"/>
        </w:rPr>
        <w:t>хонаводаҳои бесаробон</w:t>
      </w:r>
      <w:r w:rsidR="00657C6E" w:rsidRPr="00DC30A6">
        <w:rPr>
          <w:rFonts w:ascii="Times New Roman" w:hAnsi="Times New Roman" w:cs="Times New Roman"/>
          <w:bCs/>
          <w:i/>
          <w:sz w:val="24"/>
          <w:szCs w:val="24"/>
        </w:rPr>
        <w:t xml:space="preserve">, </w:t>
      </w:r>
      <w:r>
        <w:rPr>
          <w:rFonts w:ascii="Times New Roman" w:hAnsi="Times New Roman" w:cs="Times New Roman"/>
          <w:bCs/>
          <w:i/>
          <w:sz w:val="24"/>
          <w:szCs w:val="24"/>
          <w:lang w:val="tg-Cyrl-TJ"/>
        </w:rPr>
        <w:t xml:space="preserve">2 хонаводаи серфарзанд ва 8 </w:t>
      </w:r>
      <w:r w:rsidR="00657C6E" w:rsidRPr="00DC30A6">
        <w:rPr>
          <w:rFonts w:ascii="Times New Roman" w:hAnsi="Times New Roman" w:cs="Times New Roman"/>
          <w:bCs/>
          <w:i/>
          <w:sz w:val="24"/>
          <w:szCs w:val="24"/>
          <w:lang w:val="tg-Cyrl-TJ"/>
        </w:rPr>
        <w:t>нафар маъюбон</w:t>
      </w:r>
      <w:r w:rsidR="007A6DE5" w:rsidRPr="00DC30A6">
        <w:rPr>
          <w:rFonts w:ascii="Times New Roman" w:hAnsi="Times New Roman" w:cs="Times New Roman"/>
          <w:bCs/>
          <w:i/>
          <w:sz w:val="24"/>
          <w:szCs w:val="24"/>
          <w:lang w:val="tg-Cyrl-TJ"/>
        </w:rPr>
        <w:t xml:space="preserve"> </w:t>
      </w:r>
      <w:r w:rsidR="00FF6FAB" w:rsidRPr="00DC30A6">
        <w:rPr>
          <w:rFonts w:ascii="Times New Roman" w:hAnsi="Times New Roman" w:cs="Times New Roman"/>
          <w:bCs/>
          <w:i/>
          <w:sz w:val="24"/>
          <w:szCs w:val="24"/>
        </w:rPr>
        <w:t>истиқомат доранд ва онҳо бо нафақаи иҷтим</w:t>
      </w:r>
      <w:r w:rsidR="007A6DE5" w:rsidRPr="00DC30A6">
        <w:rPr>
          <w:rFonts w:ascii="Times New Roman" w:hAnsi="Times New Roman" w:cs="Times New Roman"/>
          <w:bCs/>
          <w:i/>
          <w:sz w:val="24"/>
          <w:szCs w:val="24"/>
          <w:lang w:val="tg-Cyrl-TJ"/>
        </w:rPr>
        <w:t>о</w:t>
      </w:r>
      <w:r w:rsidR="00FF6FAB" w:rsidRPr="00DC30A6">
        <w:rPr>
          <w:rFonts w:ascii="Times New Roman" w:hAnsi="Times New Roman" w:cs="Times New Roman"/>
          <w:bCs/>
          <w:i/>
          <w:sz w:val="24"/>
          <w:szCs w:val="24"/>
        </w:rPr>
        <w:t>ӣ таъмин ҳастанд ва шӯрои маҳалла аз ҳоли онҳо доимо бохабар аст.</w:t>
      </w:r>
    </w:p>
    <w:p w:rsidR="00FF6FAB" w:rsidRPr="003D2FA6" w:rsidRDefault="00FF6FAB" w:rsidP="00827EF9">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Самтҳои асосии хароҷоти оилаи миёнаҳолро дар маҳал т</w:t>
      </w:r>
      <w:r w:rsidR="00830F67" w:rsidRPr="003D2FA6">
        <w:rPr>
          <w:rFonts w:ascii="Times New Roman" w:hAnsi="Times New Roman" w:cs="Times New Roman"/>
          <w:i/>
          <w:sz w:val="24"/>
          <w:szCs w:val="24"/>
        </w:rPr>
        <w:t>аҳлил карда муайян кардем, ки 76</w:t>
      </w:r>
      <w:r w:rsidRPr="003D2FA6">
        <w:rPr>
          <w:rFonts w:ascii="Times New Roman" w:hAnsi="Times New Roman" w:cs="Times New Roman"/>
          <w:i/>
          <w:sz w:val="24"/>
          <w:szCs w:val="24"/>
        </w:rPr>
        <w:t>%-и даромадҳои хо</w:t>
      </w:r>
      <w:r w:rsidR="00830F67" w:rsidRPr="003D2FA6">
        <w:rPr>
          <w:rFonts w:ascii="Times New Roman" w:hAnsi="Times New Roman" w:cs="Times New Roman"/>
          <w:i/>
          <w:sz w:val="24"/>
          <w:szCs w:val="24"/>
        </w:rPr>
        <w:t>навода барои таъмини озуқа ва 9</w:t>
      </w:r>
      <w:r w:rsidRPr="003D2FA6">
        <w:rPr>
          <w:rFonts w:ascii="Times New Roman" w:hAnsi="Times New Roman" w:cs="Times New Roman"/>
          <w:i/>
          <w:sz w:val="24"/>
          <w:szCs w:val="24"/>
        </w:rPr>
        <w:t>% барои хариди либоса ҳарҷ карда мешавад.</w:t>
      </w:r>
    </w:p>
    <w:p w:rsidR="00FF6FAB" w:rsidRPr="003D2FA6" w:rsidRDefault="00FF6FAB" w:rsidP="00827EF9">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Шуғл, манбаъҳо ва сатҳи даромади аҳолӣ. Аз нишондод ва таҳлили ди</w:t>
      </w:r>
      <w:r w:rsidR="007A6DE5" w:rsidRPr="003D2FA6">
        <w:rPr>
          <w:rFonts w:ascii="Times New Roman" w:hAnsi="Times New Roman" w:cs="Times New Roman"/>
          <w:i/>
          <w:sz w:val="24"/>
          <w:szCs w:val="24"/>
          <w:lang w:val="tg-Cyrl-TJ"/>
        </w:rPr>
        <w:t>а</w:t>
      </w:r>
      <w:r w:rsidRPr="003D2FA6">
        <w:rPr>
          <w:rFonts w:ascii="Times New Roman" w:hAnsi="Times New Roman" w:cs="Times New Roman"/>
          <w:i/>
          <w:sz w:val="24"/>
          <w:szCs w:val="24"/>
        </w:rPr>
        <w:t>грам</w:t>
      </w:r>
      <w:r w:rsidR="007A6DE5" w:rsidRPr="003D2FA6">
        <w:rPr>
          <w:rFonts w:ascii="Times New Roman" w:hAnsi="Times New Roman" w:cs="Times New Roman"/>
          <w:i/>
          <w:sz w:val="24"/>
          <w:szCs w:val="24"/>
          <w:lang w:val="tg-Cyrl-TJ"/>
        </w:rPr>
        <w:t>маи</w:t>
      </w:r>
      <w:r w:rsidR="00F67EF1" w:rsidRPr="003D2FA6">
        <w:rPr>
          <w:rFonts w:ascii="Times New Roman" w:hAnsi="Times New Roman" w:cs="Times New Roman"/>
          <w:i/>
          <w:sz w:val="24"/>
          <w:szCs w:val="24"/>
        </w:rPr>
        <w:t xml:space="preserve"> шӯғл маълум мешавад, ки </w:t>
      </w:r>
      <w:r w:rsidR="003D2FA6" w:rsidRPr="003D2FA6">
        <w:rPr>
          <w:rFonts w:ascii="Times New Roman" w:hAnsi="Times New Roman" w:cs="Times New Roman"/>
          <w:i/>
          <w:sz w:val="24"/>
          <w:szCs w:val="24"/>
        </w:rPr>
        <w:t>55</w:t>
      </w:r>
      <w:r w:rsidRPr="003D2FA6">
        <w:rPr>
          <w:rFonts w:ascii="Times New Roman" w:hAnsi="Times New Roman" w:cs="Times New Roman"/>
          <w:i/>
          <w:sz w:val="24"/>
          <w:szCs w:val="24"/>
        </w:rPr>
        <w:t>%-и қувваҳои қо</w:t>
      </w:r>
      <w:r w:rsidR="00657C6E" w:rsidRPr="003D2FA6">
        <w:rPr>
          <w:rFonts w:ascii="Times New Roman" w:hAnsi="Times New Roman" w:cs="Times New Roman"/>
          <w:i/>
          <w:sz w:val="24"/>
          <w:szCs w:val="24"/>
        </w:rPr>
        <w:t>били меҳнат ба гурӯҳи кишоварзон</w:t>
      </w:r>
      <w:r w:rsidR="003D2FA6" w:rsidRPr="003D2FA6">
        <w:rPr>
          <w:rFonts w:ascii="Times New Roman" w:hAnsi="Times New Roman" w:cs="Times New Roman"/>
          <w:i/>
          <w:sz w:val="24"/>
          <w:szCs w:val="24"/>
        </w:rPr>
        <w:t xml:space="preserve"> ва аз 10 то 12 %-и шуғл ба дигар касбу корҳо таълуқ доранд</w:t>
      </w:r>
      <w:r w:rsidRPr="003D2FA6">
        <w:rPr>
          <w:rFonts w:ascii="Times New Roman" w:hAnsi="Times New Roman" w:cs="Times New Roman"/>
          <w:i/>
          <w:sz w:val="24"/>
          <w:szCs w:val="24"/>
        </w:rPr>
        <w:t>. Манбаҳои асосии даромади сокинони деҳа дар шакли музди меҳнат ва аз ҳисоби фуруши мол</w:t>
      </w:r>
      <w:r w:rsidR="007A6DE5" w:rsidRPr="003D2FA6">
        <w:rPr>
          <w:rFonts w:ascii="Times New Roman" w:hAnsi="Times New Roman" w:cs="Times New Roman"/>
          <w:i/>
          <w:sz w:val="24"/>
          <w:szCs w:val="24"/>
          <w:lang w:val="tg-Cyrl-TJ"/>
        </w:rPr>
        <w:t>у</w:t>
      </w:r>
      <w:r w:rsidRPr="003D2FA6">
        <w:rPr>
          <w:rFonts w:ascii="Times New Roman" w:hAnsi="Times New Roman" w:cs="Times New Roman"/>
          <w:i/>
          <w:sz w:val="24"/>
          <w:szCs w:val="24"/>
        </w:rPr>
        <w:t xml:space="preserve"> маҳсулот мебошад. Сатҳи даромади сокинони деҳа аз </w:t>
      </w:r>
      <w:r w:rsidR="003D2FA6" w:rsidRPr="003D2FA6">
        <w:rPr>
          <w:rFonts w:ascii="Times New Roman" w:hAnsi="Times New Roman" w:cs="Times New Roman"/>
          <w:i/>
          <w:sz w:val="24"/>
          <w:szCs w:val="24"/>
        </w:rPr>
        <w:t xml:space="preserve">руи </w:t>
      </w:r>
      <w:proofErr w:type="gramStart"/>
      <w:r w:rsidR="003D2FA6" w:rsidRPr="003D2FA6">
        <w:rPr>
          <w:rFonts w:ascii="Times New Roman" w:hAnsi="Times New Roman" w:cs="Times New Roman"/>
          <w:i/>
          <w:sz w:val="24"/>
          <w:szCs w:val="24"/>
        </w:rPr>
        <w:t>шуғл:  муҳоҷирони</w:t>
      </w:r>
      <w:proofErr w:type="gramEnd"/>
      <w:r w:rsidR="003D2FA6" w:rsidRPr="003D2FA6">
        <w:rPr>
          <w:rFonts w:ascii="Times New Roman" w:hAnsi="Times New Roman" w:cs="Times New Roman"/>
          <w:i/>
          <w:sz w:val="24"/>
          <w:szCs w:val="24"/>
        </w:rPr>
        <w:t xml:space="preserve"> меҳнати 22</w:t>
      </w:r>
      <w:r w:rsidRPr="003D2FA6">
        <w:rPr>
          <w:rFonts w:ascii="Times New Roman" w:hAnsi="Times New Roman" w:cs="Times New Roman"/>
          <w:i/>
          <w:sz w:val="24"/>
          <w:szCs w:val="24"/>
        </w:rPr>
        <w:t xml:space="preserve">00 сомонӣ, </w:t>
      </w:r>
      <w:r w:rsidR="003D2FA6" w:rsidRPr="003D2FA6">
        <w:rPr>
          <w:rFonts w:ascii="Times New Roman" w:hAnsi="Times New Roman" w:cs="Times New Roman"/>
          <w:i/>
          <w:sz w:val="24"/>
          <w:szCs w:val="24"/>
        </w:rPr>
        <w:t>соҳибкорон 2000 сомонӣ, кироякорҳо 1400 сомонӣ,  зиёиён ва кишоварзон 650 ва 450 сомониро мутаносибан ташкил медиҳад</w:t>
      </w:r>
      <w:r w:rsidRPr="003D2FA6">
        <w:rPr>
          <w:rFonts w:ascii="Times New Roman" w:hAnsi="Times New Roman" w:cs="Times New Roman"/>
          <w:i/>
          <w:sz w:val="24"/>
          <w:szCs w:val="24"/>
        </w:rPr>
        <w:t xml:space="preserve">. </w:t>
      </w:r>
    </w:p>
    <w:p w:rsidR="00FF6FAB" w:rsidRPr="003D2FA6" w:rsidRDefault="00FF6FAB" w:rsidP="00827EF9">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ва паст будани музди кор</w:t>
      </w:r>
      <w:r w:rsidR="00657C6E" w:rsidRPr="003D2FA6">
        <w:rPr>
          <w:rFonts w:ascii="Times New Roman" w:hAnsi="Times New Roman" w:cs="Times New Roman"/>
          <w:i/>
          <w:sz w:val="24"/>
          <w:szCs w:val="24"/>
        </w:rPr>
        <w:t xml:space="preserve"> яке</w:t>
      </w:r>
      <w:r w:rsidRPr="003D2FA6">
        <w:rPr>
          <w:rFonts w:ascii="Times New Roman" w:hAnsi="Times New Roman" w:cs="Times New Roman"/>
          <w:i/>
          <w:sz w:val="24"/>
          <w:szCs w:val="24"/>
        </w:rPr>
        <w:t xml:space="preserve"> аз сабабҳои асосии бекорӣ ва ташкили корхонаҳо, кушодани ҷойхои нави кор</w:t>
      </w:r>
      <w:r w:rsidR="007A6DE5"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бо музди меҳнати мевоффиқ, роҳи таъсир ба бекор</w:t>
      </w:r>
      <w:r w:rsidR="007A6DE5" w:rsidRPr="003D2FA6">
        <w:rPr>
          <w:rFonts w:ascii="Times New Roman" w:hAnsi="Times New Roman" w:cs="Times New Roman"/>
          <w:i/>
          <w:sz w:val="24"/>
          <w:szCs w:val="24"/>
          <w:lang w:val="tg-Cyrl-TJ"/>
        </w:rPr>
        <w:t>ӣ</w:t>
      </w:r>
      <w:r w:rsidRPr="003D2FA6">
        <w:rPr>
          <w:rFonts w:ascii="Times New Roman" w:hAnsi="Times New Roman" w:cs="Times New Roman"/>
          <w:i/>
          <w:sz w:val="24"/>
          <w:szCs w:val="24"/>
        </w:rPr>
        <w:t xml:space="preserve"> ҳисоб меёбанд.</w:t>
      </w:r>
    </w:p>
    <w:p w:rsidR="00FF6FAB" w:rsidRPr="003D2FA6" w:rsidRDefault="00FF6FAB" w:rsidP="00827EF9">
      <w:pPr>
        <w:pStyle w:val="a3"/>
        <w:numPr>
          <w:ilvl w:val="0"/>
          <w:numId w:val="29"/>
        </w:numPr>
        <w:spacing w:line="240" w:lineRule="auto"/>
        <w:jc w:val="both"/>
        <w:rPr>
          <w:rFonts w:ascii="Times New Roman" w:hAnsi="Times New Roman" w:cs="Times New Roman"/>
          <w:bCs/>
          <w:i/>
          <w:sz w:val="24"/>
          <w:szCs w:val="24"/>
        </w:rPr>
      </w:pPr>
      <w:r w:rsidRPr="003D2FA6">
        <w:rPr>
          <w:rFonts w:ascii="Times New Roman" w:hAnsi="Times New Roman" w:cs="Times New Roman"/>
          <w:i/>
          <w:sz w:val="24"/>
          <w:szCs w:val="24"/>
        </w:rPr>
        <w:t>Гурӯҳбандии сокинони деҳа ва нишондиҳандаҳои камбизоатӣ. Маълумоти диограмаи гурӯҳбандии сокинони деҳа аз р</w:t>
      </w:r>
      <w:r w:rsidR="003D2FA6" w:rsidRPr="003D2FA6">
        <w:rPr>
          <w:rFonts w:ascii="Times New Roman" w:hAnsi="Times New Roman" w:cs="Times New Roman"/>
          <w:i/>
          <w:sz w:val="24"/>
          <w:szCs w:val="24"/>
        </w:rPr>
        <w:t>уи сатҳи зиндагӣ нишон медиҳад: 81% ба гурӯҳи миёнаҳолҳо, ва 19</w:t>
      </w:r>
      <w:r w:rsidRPr="003D2FA6">
        <w:rPr>
          <w:rFonts w:ascii="Times New Roman" w:hAnsi="Times New Roman" w:cs="Times New Roman"/>
          <w:i/>
          <w:sz w:val="24"/>
          <w:szCs w:val="24"/>
        </w:rPr>
        <w:t xml:space="preserve">% </w:t>
      </w:r>
      <w:r w:rsidR="005743CC" w:rsidRPr="003D2FA6">
        <w:rPr>
          <w:rFonts w:ascii="Times New Roman" w:hAnsi="Times New Roman" w:cs="Times New Roman"/>
          <w:i/>
          <w:sz w:val="24"/>
          <w:szCs w:val="24"/>
          <w:lang w:val="tg-Cyrl-TJ"/>
        </w:rPr>
        <w:t xml:space="preserve">ба </w:t>
      </w:r>
      <w:r w:rsidRPr="003D2FA6">
        <w:rPr>
          <w:rFonts w:ascii="Times New Roman" w:hAnsi="Times New Roman" w:cs="Times New Roman"/>
          <w:i/>
          <w:sz w:val="24"/>
          <w:szCs w:val="24"/>
        </w:rPr>
        <w:t xml:space="preserve">гурӯҳи камбизоатҳо </w:t>
      </w:r>
      <w:r w:rsidR="003D2FA6" w:rsidRPr="003D2FA6">
        <w:rPr>
          <w:rFonts w:ascii="Times New Roman" w:hAnsi="Times New Roman" w:cs="Times New Roman"/>
          <w:i/>
          <w:sz w:val="24"/>
          <w:szCs w:val="24"/>
        </w:rPr>
        <w:t>таълуқ доранд</w:t>
      </w:r>
      <w:r w:rsidRPr="003D2FA6">
        <w:rPr>
          <w:rFonts w:ascii="Times New Roman" w:hAnsi="Times New Roman" w:cs="Times New Roman"/>
          <w:i/>
          <w:sz w:val="24"/>
          <w:szCs w:val="24"/>
        </w:rPr>
        <w:t>.</w:t>
      </w:r>
    </w:p>
    <w:p w:rsidR="00FF6FAB" w:rsidRPr="000D5C0F" w:rsidRDefault="00FF6FAB" w:rsidP="00827EF9">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rsidR="00FF6FAB" w:rsidRPr="00DF622A" w:rsidRDefault="00FF6FAB" w:rsidP="00827EF9">
      <w:pPr>
        <w:pStyle w:val="8"/>
        <w:keepLines w:val="0"/>
        <w:spacing w:before="0" w:line="240" w:lineRule="auto"/>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Татқиқот оид ба хусусиятҳ</w:t>
      </w:r>
      <w:r w:rsidR="005743CC" w:rsidRPr="00DF622A">
        <w:rPr>
          <w:rFonts w:ascii="Times New Roman" w:hAnsi="Times New Roman" w:cs="Times New Roman"/>
          <w:bCs/>
          <w:i/>
          <w:color w:val="auto"/>
          <w:sz w:val="24"/>
          <w:szCs w:val="24"/>
          <w:lang w:val="tg-Cyrl-TJ"/>
        </w:rPr>
        <w:t>о</w:t>
      </w:r>
      <w:r w:rsidRPr="00DF622A">
        <w:rPr>
          <w:rFonts w:ascii="Times New Roman" w:hAnsi="Times New Roman" w:cs="Times New Roman"/>
          <w:bCs/>
          <w:i/>
          <w:color w:val="auto"/>
          <w:sz w:val="24"/>
          <w:szCs w:val="24"/>
          <w:lang w:val="tg-Cyrl-TJ"/>
        </w:rPr>
        <w:t xml:space="preserve">и иҷтимоӣ, иқтисодӣ инчунин таҳлилҳо оид ба гурӯбандии аҳолии ҷомеа бо нишон додани сабабҳои камбизоатӣ, муайян кардани захираҳои дохили ва </w:t>
      </w:r>
      <w:r w:rsidR="0045456F">
        <w:rPr>
          <w:rFonts w:ascii="Times New Roman" w:hAnsi="Times New Roman" w:cs="Times New Roman"/>
          <w:bCs/>
          <w:i/>
          <w:color w:val="auto"/>
          <w:sz w:val="24"/>
          <w:szCs w:val="24"/>
          <w:lang w:val="tg-Cyrl-TJ"/>
        </w:rPr>
        <w:t>ин</w:t>
      </w:r>
      <w:r w:rsidR="00354252">
        <w:rPr>
          <w:rFonts w:ascii="Times New Roman" w:hAnsi="Times New Roman" w:cs="Times New Roman"/>
          <w:bCs/>
          <w:i/>
          <w:color w:val="auto"/>
          <w:sz w:val="24"/>
          <w:szCs w:val="24"/>
          <w:lang w:val="tg-Cyrl-TJ"/>
        </w:rPr>
        <w:t>тихоби афзалиятҳои деҳаи Богистон</w:t>
      </w:r>
      <w:r w:rsidRPr="00DF622A">
        <w:rPr>
          <w:rFonts w:ascii="Times New Roman" w:hAnsi="Times New Roman" w:cs="Times New Roman"/>
          <w:bCs/>
          <w:i/>
          <w:color w:val="auto"/>
          <w:sz w:val="24"/>
          <w:szCs w:val="24"/>
          <w:lang w:val="tg-Cyrl-TJ"/>
        </w:rPr>
        <w:t xml:space="preserve"> гузаронида шуда, тавсияи татқиқотчиён оид ба идома додани к</w:t>
      </w:r>
      <w:r w:rsidR="00354252">
        <w:rPr>
          <w:rFonts w:ascii="Times New Roman" w:hAnsi="Times New Roman" w:cs="Times New Roman"/>
          <w:bCs/>
          <w:i/>
          <w:color w:val="auto"/>
          <w:sz w:val="24"/>
          <w:szCs w:val="24"/>
          <w:lang w:val="tg-Cyrl-TJ"/>
        </w:rPr>
        <w:t>ор бо ҷомеаи деҳаи Богистон</w:t>
      </w:r>
      <w:r w:rsidR="005743CC" w:rsidRPr="00DF622A">
        <w:rPr>
          <w:rFonts w:ascii="Times New Roman" w:hAnsi="Times New Roman" w:cs="Times New Roman"/>
          <w:bCs/>
          <w:i/>
          <w:color w:val="auto"/>
          <w:sz w:val="24"/>
          <w:szCs w:val="24"/>
          <w:lang w:val="tg-Cyrl-TJ"/>
        </w:rPr>
        <w:t xml:space="preserve"> чунин аст</w:t>
      </w:r>
      <w:r w:rsidRPr="00DF622A">
        <w:rPr>
          <w:rFonts w:ascii="Times New Roman" w:hAnsi="Times New Roman" w:cs="Times New Roman"/>
          <w:bCs/>
          <w:i/>
          <w:color w:val="auto"/>
          <w:sz w:val="24"/>
          <w:szCs w:val="24"/>
          <w:lang w:val="tg-Cyrl-TJ"/>
        </w:rPr>
        <w:t>:</w:t>
      </w:r>
    </w:p>
    <w:p w:rsidR="00FF6FAB" w:rsidRPr="00DF622A" w:rsidRDefault="00FF6FAB" w:rsidP="00827EF9">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rsidR="00FF6FAB" w:rsidRPr="00DF622A" w:rsidRDefault="0045456F" w:rsidP="00827EF9">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З</w:t>
      </w:r>
      <w:r w:rsidR="003D2FA6">
        <w:rPr>
          <w:rFonts w:ascii="Times New Roman" w:hAnsi="Times New Roman" w:cs="Times New Roman"/>
          <w:i/>
          <w:sz w:val="24"/>
          <w:szCs w:val="24"/>
          <w:lang w:val="tg-Cyrl-TJ"/>
        </w:rPr>
        <w:t>ахираҳои  дохилии ҷомеаи Боғ</w:t>
      </w:r>
      <w:r w:rsidR="00354252">
        <w:rPr>
          <w:rFonts w:ascii="Times New Roman" w:hAnsi="Times New Roman" w:cs="Times New Roman"/>
          <w:i/>
          <w:sz w:val="24"/>
          <w:szCs w:val="24"/>
          <w:lang w:val="tg-Cyrl-TJ"/>
        </w:rPr>
        <w:t>истон</w:t>
      </w:r>
      <w:r w:rsidR="00FF6FAB" w:rsidRPr="00DF622A">
        <w:rPr>
          <w:rFonts w:ascii="Times New Roman" w:hAnsi="Times New Roman" w:cs="Times New Roman"/>
          <w:i/>
          <w:sz w:val="24"/>
          <w:szCs w:val="24"/>
          <w:lang w:val="tg-Cyrl-TJ"/>
        </w:rPr>
        <w:t xml:space="preserve"> дар ҳалли мушкилиҳои ҷомеа нокиф</w:t>
      </w:r>
      <w:r>
        <w:rPr>
          <w:rFonts w:ascii="Times New Roman" w:hAnsi="Times New Roman" w:cs="Times New Roman"/>
          <w:i/>
          <w:sz w:val="24"/>
          <w:szCs w:val="24"/>
          <w:lang w:val="tg-Cyrl-TJ"/>
        </w:rPr>
        <w:t>оя</w:t>
      </w:r>
      <w:r w:rsidR="003D2FA6">
        <w:rPr>
          <w:rFonts w:ascii="Times New Roman" w:hAnsi="Times New Roman" w:cs="Times New Roman"/>
          <w:i/>
          <w:sz w:val="24"/>
          <w:szCs w:val="24"/>
          <w:lang w:val="tg-Cyrl-TJ"/>
        </w:rPr>
        <w:t xml:space="preserve"> мебошанд.  Ҷомеаи деҳаи Боғ</w:t>
      </w:r>
      <w:r w:rsidR="00354252">
        <w:rPr>
          <w:rFonts w:ascii="Times New Roman" w:hAnsi="Times New Roman" w:cs="Times New Roman"/>
          <w:i/>
          <w:sz w:val="24"/>
          <w:szCs w:val="24"/>
          <w:lang w:val="tg-Cyrl-TJ"/>
        </w:rPr>
        <w:t>истон</w:t>
      </w:r>
      <w:r w:rsidR="00FF6FAB" w:rsidRPr="00DF622A">
        <w:rPr>
          <w:rFonts w:ascii="Times New Roman" w:hAnsi="Times New Roman" w:cs="Times New Roman"/>
          <w:i/>
          <w:sz w:val="24"/>
          <w:szCs w:val="24"/>
          <w:lang w:val="tg-Cyrl-TJ"/>
        </w:rPr>
        <w:t xml:space="preserve"> бо захираҳои дохилии худ имкон дорад мушкилиҳои каммасрафро нақшагирӣ ва иҷро намояд (таъмири ҷории системаи </w:t>
      </w:r>
      <w:r w:rsidR="00FF6FAB" w:rsidRPr="00DF622A">
        <w:rPr>
          <w:rFonts w:ascii="Times New Roman" w:hAnsi="Times New Roman" w:cs="Times New Roman"/>
          <w:i/>
          <w:sz w:val="24"/>
          <w:szCs w:val="24"/>
          <w:lang w:val="tg-Cyrl-TJ"/>
        </w:rPr>
        <w:lastRenderedPageBreak/>
        <w:t>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00FF6FAB" w:rsidRPr="00DF622A">
        <w:rPr>
          <w:rFonts w:ascii="Times New Roman" w:hAnsi="Times New Roman" w:cs="Times New Roman"/>
          <w:i/>
          <w:sz w:val="24"/>
          <w:szCs w:val="24"/>
          <w:lang w:val="tg-Cyrl-TJ"/>
        </w:rPr>
        <w:t xml:space="preserve"> дар таъмири хурди синфхонаҳои мактаб ва ғайраҳо);</w:t>
      </w:r>
    </w:p>
    <w:p w:rsidR="00FF6FAB" w:rsidRPr="00DF622A" w:rsidRDefault="0045456F" w:rsidP="00827EF9">
      <w:pPr>
        <w:pStyle w:val="a3"/>
        <w:numPr>
          <w:ilvl w:val="0"/>
          <w:numId w:val="16"/>
        </w:numPr>
        <w:jc w:val="both"/>
        <w:rPr>
          <w:rFonts w:ascii="Times New Roman" w:hAnsi="Times New Roman" w:cs="Times New Roman"/>
          <w:i/>
          <w:sz w:val="24"/>
          <w:szCs w:val="24"/>
          <w:lang w:val="tg-Cyrl-TJ"/>
        </w:rPr>
      </w:pPr>
      <w:r>
        <w:rPr>
          <w:rFonts w:ascii="Times New Roman" w:hAnsi="Times New Roman" w:cs="Times New Roman"/>
          <w:i/>
          <w:sz w:val="24"/>
          <w:szCs w:val="24"/>
          <w:lang w:val="tg-Cyrl-TJ"/>
        </w:rPr>
        <w:t>Эҳтиёҷоти</w:t>
      </w:r>
      <w:r w:rsidR="003D2FA6">
        <w:rPr>
          <w:rFonts w:ascii="Times New Roman" w:hAnsi="Times New Roman" w:cs="Times New Roman"/>
          <w:i/>
          <w:sz w:val="24"/>
          <w:szCs w:val="24"/>
          <w:lang w:val="tg-Cyrl-TJ"/>
        </w:rPr>
        <w:t xml:space="preserve"> сокинони деҳаи Боғ</w:t>
      </w:r>
      <w:r w:rsidR="00354252">
        <w:rPr>
          <w:rFonts w:ascii="Times New Roman" w:hAnsi="Times New Roman" w:cs="Times New Roman"/>
          <w:i/>
          <w:sz w:val="24"/>
          <w:szCs w:val="24"/>
          <w:lang w:val="tg-Cyrl-TJ"/>
        </w:rPr>
        <w:t>истон</w:t>
      </w:r>
      <w:r w:rsidR="003D2FA6">
        <w:rPr>
          <w:rFonts w:ascii="Times New Roman" w:hAnsi="Times New Roman" w:cs="Times New Roman"/>
          <w:i/>
          <w:sz w:val="24"/>
          <w:szCs w:val="24"/>
          <w:lang w:val="tg-Cyrl-TJ"/>
        </w:rPr>
        <w:t>и</w:t>
      </w:r>
      <w:r w:rsidR="00FF6FAB" w:rsidRPr="00DF622A">
        <w:rPr>
          <w:rFonts w:ascii="Times New Roman" w:hAnsi="Times New Roman" w:cs="Times New Roman"/>
          <w:i/>
          <w:sz w:val="24"/>
          <w:szCs w:val="24"/>
          <w:lang w:val="tg-Cyrl-TJ"/>
        </w:rPr>
        <w:t xml:space="preserve"> ҷамоати</w:t>
      </w:r>
      <w:r w:rsidR="003D2FA6">
        <w:rPr>
          <w:rFonts w:ascii="Times New Roman" w:hAnsi="Times New Roman" w:cs="Times New Roman"/>
          <w:i/>
          <w:sz w:val="24"/>
          <w:szCs w:val="24"/>
          <w:lang w:val="tg-Cyrl-TJ"/>
        </w:rPr>
        <w:t xml:space="preserve"> </w:t>
      </w:r>
      <w:r w:rsidR="00FF6FAB" w:rsidRPr="00DF622A">
        <w:rPr>
          <w:rFonts w:ascii="Times New Roman" w:hAnsi="Times New Roman" w:cs="Times New Roman"/>
          <w:i/>
          <w:sz w:val="24"/>
          <w:szCs w:val="24"/>
          <w:lang w:val="tg-Cyrl-TJ"/>
        </w:rPr>
        <w:t xml:space="preserve"> Даҳанаро ба инобат гирифта</w:t>
      </w:r>
      <w:r w:rsidR="005743CC" w:rsidRPr="00DF622A">
        <w:rPr>
          <w:rFonts w:ascii="Times New Roman" w:hAnsi="Times New Roman" w:cs="Times New Roman"/>
          <w:i/>
          <w:sz w:val="24"/>
          <w:szCs w:val="24"/>
          <w:lang w:val="tg-Cyrl-TJ"/>
        </w:rPr>
        <w:t>,</w:t>
      </w:r>
      <w:r w:rsidR="00FF6FAB" w:rsidRPr="00DF622A">
        <w:rPr>
          <w:rFonts w:ascii="Times New Roman" w:hAnsi="Times New Roman" w:cs="Times New Roman"/>
          <w:i/>
          <w:sz w:val="24"/>
          <w:szCs w:val="24"/>
          <w:lang w:val="tg-Cyrl-TJ"/>
        </w:rPr>
        <w:t xml:space="preserve"> идома додани кори лоиҳаро бо ин ҷомеа зарур мешуморем. </w:t>
      </w:r>
    </w:p>
    <w:p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rsidR="00FF6FAB" w:rsidRPr="000D5C0F" w:rsidRDefault="00FF6FAB" w:rsidP="00FF6FAB">
      <w:pPr>
        <w:rPr>
          <w:rFonts w:ascii="Times New Roman" w:hAnsi="Times New Roman" w:cs="Times New Roman"/>
        </w:rPr>
      </w:pPr>
    </w:p>
    <w:p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__________________________________________________________ </w:t>
      </w:r>
    </w:p>
    <w:p w:rsidR="00827EF9" w:rsidRPr="000D5C0F" w:rsidRDefault="00827EF9" w:rsidP="00FF6FAB">
      <w:pPr>
        <w:rPr>
          <w:rFonts w:ascii="Times New Roman" w:hAnsi="Times New Roman" w:cs="Times New Roman"/>
          <w:sz w:val="24"/>
          <w:szCs w:val="24"/>
        </w:rPr>
      </w:pPr>
    </w:p>
    <w:p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_________________________________________________________________</w:t>
      </w:r>
    </w:p>
    <w:p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82372E">
      <w:footerReference w:type="default" r:id="rId15"/>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FF0" w:rsidRDefault="00755FF0" w:rsidP="002C6D6B">
      <w:pPr>
        <w:spacing w:after="0" w:line="240" w:lineRule="auto"/>
      </w:pPr>
      <w:r>
        <w:separator/>
      </w:r>
    </w:p>
  </w:endnote>
  <w:endnote w:type="continuationSeparator" w:id="0">
    <w:p w:rsidR="00755FF0" w:rsidRDefault="00755FF0"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26677"/>
      <w:docPartObj>
        <w:docPartGallery w:val="Page Numbers (Bottom of Page)"/>
        <w:docPartUnique/>
      </w:docPartObj>
    </w:sdtPr>
    <w:sdtEndPr/>
    <w:sdtContent>
      <w:p w:rsidR="003327B9" w:rsidRDefault="007C3412">
        <w:pPr>
          <w:pStyle w:val="a9"/>
          <w:jc w:val="right"/>
        </w:pPr>
        <w:r>
          <w:rPr>
            <w:noProof/>
          </w:rPr>
          <w:fldChar w:fldCharType="begin"/>
        </w:r>
        <w:r>
          <w:rPr>
            <w:noProof/>
          </w:rPr>
          <w:instrText>PAGE   \* MERGEFORMAT</w:instrText>
        </w:r>
        <w:r>
          <w:rPr>
            <w:noProof/>
          </w:rPr>
          <w:fldChar w:fldCharType="separate"/>
        </w:r>
        <w:r w:rsidR="00C77B4E">
          <w:rPr>
            <w:noProof/>
          </w:rPr>
          <w:t>3</w:t>
        </w:r>
        <w:r>
          <w:rPr>
            <w:noProof/>
          </w:rPr>
          <w:fldChar w:fldCharType="end"/>
        </w:r>
      </w:p>
    </w:sdtContent>
  </w:sdt>
  <w:p w:rsidR="003327B9" w:rsidRDefault="003327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FF0" w:rsidRDefault="00755FF0" w:rsidP="002C6D6B">
      <w:pPr>
        <w:spacing w:after="0" w:line="240" w:lineRule="auto"/>
      </w:pPr>
      <w:r>
        <w:separator/>
      </w:r>
    </w:p>
  </w:footnote>
  <w:footnote w:type="continuationSeparator" w:id="0">
    <w:p w:rsidR="00755FF0" w:rsidRDefault="00755FF0"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4E4"/>
    <w:multiLevelType w:val="hybridMultilevel"/>
    <w:tmpl w:val="94A6169E"/>
    <w:lvl w:ilvl="0" w:tplc="17742EF2">
      <w:start w:val="1"/>
      <w:numFmt w:val="bullet"/>
      <w:lvlText w:val=""/>
      <w:lvlJc w:val="left"/>
      <w:pPr>
        <w:ind w:left="502" w:hanging="360"/>
      </w:pPr>
      <w:rPr>
        <w:rFonts w:ascii="Symbol" w:hAnsi="Symbo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5"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D522C77"/>
    <w:multiLevelType w:val="hybridMultilevel"/>
    <w:tmpl w:val="F7CA9500"/>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8"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5939370E"/>
    <w:multiLevelType w:val="hybridMultilevel"/>
    <w:tmpl w:val="8020C5D0"/>
    <w:lvl w:ilvl="0" w:tplc="E01C252E">
      <w:start w:val="1"/>
      <w:numFmt w:val="bullet"/>
      <w:lvlText w:val=""/>
      <w:lvlJc w:val="right"/>
      <w:pPr>
        <w:ind w:left="360" w:hanging="360"/>
      </w:pPr>
      <w:rPr>
        <w:rFonts w:ascii="Wingdings" w:hAnsi="Wingdings"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AC378E1"/>
    <w:multiLevelType w:val="hybridMultilevel"/>
    <w:tmpl w:val="4F04D15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5"/>
  </w:num>
  <w:num w:numId="4">
    <w:abstractNumId w:val="18"/>
  </w:num>
  <w:num w:numId="5">
    <w:abstractNumId w:val="17"/>
  </w:num>
  <w:num w:numId="6">
    <w:abstractNumId w:val="26"/>
  </w:num>
  <w:num w:numId="7">
    <w:abstractNumId w:val="1"/>
  </w:num>
  <w:num w:numId="8">
    <w:abstractNumId w:val="7"/>
  </w:num>
  <w:num w:numId="9">
    <w:abstractNumId w:val="11"/>
  </w:num>
  <w:num w:numId="10">
    <w:abstractNumId w:val="13"/>
  </w:num>
  <w:num w:numId="11">
    <w:abstractNumId w:val="9"/>
  </w:num>
  <w:num w:numId="12">
    <w:abstractNumId w:val="19"/>
  </w:num>
  <w:num w:numId="13">
    <w:abstractNumId w:val="8"/>
  </w:num>
  <w:num w:numId="14">
    <w:abstractNumId w:val="21"/>
  </w:num>
  <w:num w:numId="15">
    <w:abstractNumId w:val="3"/>
  </w:num>
  <w:num w:numId="16">
    <w:abstractNumId w:val="24"/>
  </w:num>
  <w:num w:numId="17">
    <w:abstractNumId w:val="4"/>
  </w:num>
  <w:num w:numId="18">
    <w:abstractNumId w:val="22"/>
  </w:num>
  <w:num w:numId="19">
    <w:abstractNumId w:val="14"/>
  </w:num>
  <w:num w:numId="20">
    <w:abstractNumId w:val="6"/>
  </w:num>
  <w:num w:numId="21">
    <w:abstractNumId w:val="2"/>
  </w:num>
  <w:num w:numId="22">
    <w:abstractNumId w:val="28"/>
  </w:num>
  <w:num w:numId="23">
    <w:abstractNumId w:val="27"/>
  </w:num>
  <w:num w:numId="24">
    <w:abstractNumId w:val="29"/>
  </w:num>
  <w:num w:numId="25">
    <w:abstractNumId w:val="12"/>
  </w:num>
  <w:num w:numId="26">
    <w:abstractNumId w:val="23"/>
  </w:num>
  <w:num w:numId="27">
    <w:abstractNumId w:val="0"/>
  </w:num>
  <w:num w:numId="28">
    <w:abstractNumId w:val="25"/>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D84"/>
    <w:rsid w:val="00007D50"/>
    <w:rsid w:val="00013253"/>
    <w:rsid w:val="0002130C"/>
    <w:rsid w:val="00021802"/>
    <w:rsid w:val="00027C0E"/>
    <w:rsid w:val="00033A2E"/>
    <w:rsid w:val="00044613"/>
    <w:rsid w:val="00052AB4"/>
    <w:rsid w:val="00061414"/>
    <w:rsid w:val="000779A2"/>
    <w:rsid w:val="000946F1"/>
    <w:rsid w:val="00095976"/>
    <w:rsid w:val="00096334"/>
    <w:rsid w:val="000D5C0F"/>
    <w:rsid w:val="000E609B"/>
    <w:rsid w:val="000E7BD5"/>
    <w:rsid w:val="000E7E54"/>
    <w:rsid w:val="00127C9C"/>
    <w:rsid w:val="00140A83"/>
    <w:rsid w:val="00164F01"/>
    <w:rsid w:val="00165D1F"/>
    <w:rsid w:val="0017174D"/>
    <w:rsid w:val="00171D5F"/>
    <w:rsid w:val="001764E0"/>
    <w:rsid w:val="00181583"/>
    <w:rsid w:val="00181635"/>
    <w:rsid w:val="001942C8"/>
    <w:rsid w:val="001B65B4"/>
    <w:rsid w:val="001C4739"/>
    <w:rsid w:val="001D03E4"/>
    <w:rsid w:val="001E56BC"/>
    <w:rsid w:val="001F0A81"/>
    <w:rsid w:val="001F67A5"/>
    <w:rsid w:val="001F7AAE"/>
    <w:rsid w:val="0021040D"/>
    <w:rsid w:val="00211A7E"/>
    <w:rsid w:val="0021271E"/>
    <w:rsid w:val="00213293"/>
    <w:rsid w:val="0021392E"/>
    <w:rsid w:val="002250A8"/>
    <w:rsid w:val="00227F03"/>
    <w:rsid w:val="00231022"/>
    <w:rsid w:val="00247054"/>
    <w:rsid w:val="002542BE"/>
    <w:rsid w:val="00273BBB"/>
    <w:rsid w:val="0027434A"/>
    <w:rsid w:val="00293287"/>
    <w:rsid w:val="002B7227"/>
    <w:rsid w:val="002C6D6B"/>
    <w:rsid w:val="002D0DC4"/>
    <w:rsid w:val="002D46F6"/>
    <w:rsid w:val="002E69D9"/>
    <w:rsid w:val="002F06E8"/>
    <w:rsid w:val="003220F7"/>
    <w:rsid w:val="003327B9"/>
    <w:rsid w:val="00354252"/>
    <w:rsid w:val="00371D47"/>
    <w:rsid w:val="003721F3"/>
    <w:rsid w:val="00380E1D"/>
    <w:rsid w:val="00384765"/>
    <w:rsid w:val="00386935"/>
    <w:rsid w:val="003D2FA6"/>
    <w:rsid w:val="003D503E"/>
    <w:rsid w:val="003D57C8"/>
    <w:rsid w:val="003E7FC7"/>
    <w:rsid w:val="00400713"/>
    <w:rsid w:val="00404942"/>
    <w:rsid w:val="0045456F"/>
    <w:rsid w:val="0045693F"/>
    <w:rsid w:val="004861F6"/>
    <w:rsid w:val="00492B22"/>
    <w:rsid w:val="004A4C2C"/>
    <w:rsid w:val="004C637A"/>
    <w:rsid w:val="004D3EF4"/>
    <w:rsid w:val="004E729A"/>
    <w:rsid w:val="00523AD4"/>
    <w:rsid w:val="00544A4E"/>
    <w:rsid w:val="00560FE5"/>
    <w:rsid w:val="0057003F"/>
    <w:rsid w:val="005743CC"/>
    <w:rsid w:val="00577045"/>
    <w:rsid w:val="00590C62"/>
    <w:rsid w:val="005A58C4"/>
    <w:rsid w:val="005B7C14"/>
    <w:rsid w:val="005C6C71"/>
    <w:rsid w:val="005D11EE"/>
    <w:rsid w:val="005D1C00"/>
    <w:rsid w:val="005D3B76"/>
    <w:rsid w:val="005E5986"/>
    <w:rsid w:val="005F7FE6"/>
    <w:rsid w:val="006066B9"/>
    <w:rsid w:val="0060774E"/>
    <w:rsid w:val="00623376"/>
    <w:rsid w:val="006275B0"/>
    <w:rsid w:val="00637608"/>
    <w:rsid w:val="00644C59"/>
    <w:rsid w:val="00657C6E"/>
    <w:rsid w:val="00672C12"/>
    <w:rsid w:val="006771AD"/>
    <w:rsid w:val="00677A23"/>
    <w:rsid w:val="006851E2"/>
    <w:rsid w:val="006876AB"/>
    <w:rsid w:val="00697840"/>
    <w:rsid w:val="006B2411"/>
    <w:rsid w:val="006B7EF4"/>
    <w:rsid w:val="006D3C0A"/>
    <w:rsid w:val="006E153D"/>
    <w:rsid w:val="006F2AD2"/>
    <w:rsid w:val="006F3207"/>
    <w:rsid w:val="006F32FD"/>
    <w:rsid w:val="00705733"/>
    <w:rsid w:val="00722284"/>
    <w:rsid w:val="00736E99"/>
    <w:rsid w:val="00755FF0"/>
    <w:rsid w:val="007734F0"/>
    <w:rsid w:val="0077359B"/>
    <w:rsid w:val="0077364F"/>
    <w:rsid w:val="00776B5E"/>
    <w:rsid w:val="0079247B"/>
    <w:rsid w:val="007A49BC"/>
    <w:rsid w:val="007A56E4"/>
    <w:rsid w:val="007A5F88"/>
    <w:rsid w:val="007A6DE5"/>
    <w:rsid w:val="007C22B4"/>
    <w:rsid w:val="007C3412"/>
    <w:rsid w:val="007C5CC4"/>
    <w:rsid w:val="007E646F"/>
    <w:rsid w:val="007E6FCA"/>
    <w:rsid w:val="0080756F"/>
    <w:rsid w:val="0082372E"/>
    <w:rsid w:val="00827EF9"/>
    <w:rsid w:val="008300ED"/>
    <w:rsid w:val="00830B3D"/>
    <w:rsid w:val="00830F67"/>
    <w:rsid w:val="00833515"/>
    <w:rsid w:val="008369A1"/>
    <w:rsid w:val="008548BF"/>
    <w:rsid w:val="00855695"/>
    <w:rsid w:val="008742DD"/>
    <w:rsid w:val="008822A2"/>
    <w:rsid w:val="008B5CB5"/>
    <w:rsid w:val="008E0BF2"/>
    <w:rsid w:val="008E3E25"/>
    <w:rsid w:val="008E3FF2"/>
    <w:rsid w:val="008E5C2F"/>
    <w:rsid w:val="009032F8"/>
    <w:rsid w:val="00924F97"/>
    <w:rsid w:val="009443A6"/>
    <w:rsid w:val="00955B98"/>
    <w:rsid w:val="0097573E"/>
    <w:rsid w:val="009858EF"/>
    <w:rsid w:val="00985E68"/>
    <w:rsid w:val="009A121D"/>
    <w:rsid w:val="009A1C5A"/>
    <w:rsid w:val="009A4DD7"/>
    <w:rsid w:val="009B3474"/>
    <w:rsid w:val="009C3A33"/>
    <w:rsid w:val="009C3C46"/>
    <w:rsid w:val="009C58CF"/>
    <w:rsid w:val="009D496C"/>
    <w:rsid w:val="009E16E5"/>
    <w:rsid w:val="009F26F9"/>
    <w:rsid w:val="00A041BB"/>
    <w:rsid w:val="00A31284"/>
    <w:rsid w:val="00A51EA8"/>
    <w:rsid w:val="00A52871"/>
    <w:rsid w:val="00A549DF"/>
    <w:rsid w:val="00A64ADC"/>
    <w:rsid w:val="00AB6FBB"/>
    <w:rsid w:val="00AC41B7"/>
    <w:rsid w:val="00AE0653"/>
    <w:rsid w:val="00B14A64"/>
    <w:rsid w:val="00B2761E"/>
    <w:rsid w:val="00B4372F"/>
    <w:rsid w:val="00B504AF"/>
    <w:rsid w:val="00B624ED"/>
    <w:rsid w:val="00B627BB"/>
    <w:rsid w:val="00B74BC1"/>
    <w:rsid w:val="00B75256"/>
    <w:rsid w:val="00BA1F23"/>
    <w:rsid w:val="00BA2842"/>
    <w:rsid w:val="00BB142F"/>
    <w:rsid w:val="00BB3F5E"/>
    <w:rsid w:val="00BB4025"/>
    <w:rsid w:val="00BC37CE"/>
    <w:rsid w:val="00BD7A04"/>
    <w:rsid w:val="00BE5BC4"/>
    <w:rsid w:val="00BF1384"/>
    <w:rsid w:val="00C00C19"/>
    <w:rsid w:val="00C02A15"/>
    <w:rsid w:val="00C10B2D"/>
    <w:rsid w:val="00C4478F"/>
    <w:rsid w:val="00C56E1E"/>
    <w:rsid w:val="00C63A86"/>
    <w:rsid w:val="00C77B4E"/>
    <w:rsid w:val="00CB0EFE"/>
    <w:rsid w:val="00CB37FF"/>
    <w:rsid w:val="00CC49DC"/>
    <w:rsid w:val="00CC689D"/>
    <w:rsid w:val="00CC7784"/>
    <w:rsid w:val="00CF0881"/>
    <w:rsid w:val="00CF52FD"/>
    <w:rsid w:val="00CF6550"/>
    <w:rsid w:val="00D5296A"/>
    <w:rsid w:val="00D702AA"/>
    <w:rsid w:val="00D70414"/>
    <w:rsid w:val="00D83013"/>
    <w:rsid w:val="00D9336A"/>
    <w:rsid w:val="00D95299"/>
    <w:rsid w:val="00DA0CD8"/>
    <w:rsid w:val="00DA55F0"/>
    <w:rsid w:val="00DC30A6"/>
    <w:rsid w:val="00DD309C"/>
    <w:rsid w:val="00DE2025"/>
    <w:rsid w:val="00DE2FCF"/>
    <w:rsid w:val="00DE4E37"/>
    <w:rsid w:val="00DF5DE9"/>
    <w:rsid w:val="00DF622A"/>
    <w:rsid w:val="00E24860"/>
    <w:rsid w:val="00E30BB8"/>
    <w:rsid w:val="00E30DCB"/>
    <w:rsid w:val="00E363D1"/>
    <w:rsid w:val="00E37B55"/>
    <w:rsid w:val="00E819AF"/>
    <w:rsid w:val="00E86D7F"/>
    <w:rsid w:val="00E938EA"/>
    <w:rsid w:val="00EA1F80"/>
    <w:rsid w:val="00EB0A67"/>
    <w:rsid w:val="00EC4C9D"/>
    <w:rsid w:val="00EF7C46"/>
    <w:rsid w:val="00F00F5C"/>
    <w:rsid w:val="00F03241"/>
    <w:rsid w:val="00F05D79"/>
    <w:rsid w:val="00F06753"/>
    <w:rsid w:val="00F14CA6"/>
    <w:rsid w:val="00F15A92"/>
    <w:rsid w:val="00F2075B"/>
    <w:rsid w:val="00F20F59"/>
    <w:rsid w:val="00F218B6"/>
    <w:rsid w:val="00F234F1"/>
    <w:rsid w:val="00F27971"/>
    <w:rsid w:val="00F44BAE"/>
    <w:rsid w:val="00F60A22"/>
    <w:rsid w:val="00F67EF1"/>
    <w:rsid w:val="00F73D9D"/>
    <w:rsid w:val="00F743D4"/>
    <w:rsid w:val="00F7554D"/>
    <w:rsid w:val="00F84688"/>
    <w:rsid w:val="00FD3007"/>
    <w:rsid w:val="00FF2D26"/>
    <w:rsid w:val="00FF6522"/>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EFC4999-CCC8-4A4C-B9ED-74D112BE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337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33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Маълумот</a:t>
            </a:r>
            <a:r>
              <a:rPr lang="ru-RU" baseline="0">
                <a:latin typeface="Times New Roman" pitchFamily="18" charset="0"/>
                <a:cs typeface="Times New Roman" pitchFamily="18" charset="0"/>
              </a:rPr>
              <a:t> дар бораи шу</a:t>
            </a:r>
            <a:r>
              <a:rPr lang="tg-Cyrl-TJ" sz="1800" b="1" i="0" u="none" strike="noStrike" baseline="0">
                <a:latin typeface="Times New Roman" pitchFamily="18" charset="0"/>
                <a:cs typeface="Times New Roman" pitchFamily="18" charset="0"/>
              </a:rPr>
              <a:t>ғ</a:t>
            </a:r>
            <a:r>
              <a:rPr lang="ru-RU" baseline="0">
                <a:latin typeface="Times New Roman" pitchFamily="18" charset="0"/>
                <a:cs typeface="Times New Roman" pitchFamily="18" charset="0"/>
              </a:rPr>
              <a:t>ли  а</a:t>
            </a:r>
            <a:r>
              <a:rPr lang="ru-RU" sz="1800" b="1" i="0" u="none" strike="noStrike" baseline="0">
                <a:latin typeface="Times New Roman" pitchFamily="18" charset="0"/>
                <a:cs typeface="Times New Roman" pitchFamily="18" charset="0"/>
              </a:rPr>
              <a:t>ҳ</a:t>
            </a:r>
            <a:r>
              <a:rPr lang="ru-RU" baseline="0">
                <a:latin typeface="Times New Roman" pitchFamily="18" charset="0"/>
                <a:cs typeface="Times New Roman" pitchFamily="18" charset="0"/>
              </a:rPr>
              <a:t>оли </a:t>
            </a:r>
            <a:endParaRPr lang="ru-RU">
              <a:latin typeface="Times New Roman" pitchFamily="18" charset="0"/>
              <a:cs typeface="Times New Roman" pitchFamily="18" charset="0"/>
            </a:endParaRPr>
          </a:p>
        </c:rich>
      </c:tx>
      <c:layout>
        <c:manualLayout>
          <c:xMode val="edge"/>
          <c:yMode val="edge"/>
          <c:x val="0.26516386136928438"/>
          <c:y val="1.7495276964010174E-2"/>
        </c:manualLayout>
      </c:layout>
      <c:overlay val="0"/>
    </c:title>
    <c:autoTitleDeleted val="0"/>
    <c:plotArea>
      <c:layout>
        <c:manualLayout>
          <c:layoutTarget val="inner"/>
          <c:xMode val="edge"/>
          <c:yMode val="edge"/>
          <c:x val="9.3801518053486577E-2"/>
          <c:y val="0.20193550609323441"/>
          <c:w val="0.42828586808207003"/>
          <c:h val="0.70706512079690831"/>
        </c:manualLayout>
      </c:layout>
      <c:pieChart>
        <c:varyColors val="1"/>
        <c:ser>
          <c:idx val="0"/>
          <c:order val="0"/>
          <c:tx>
            <c:strRef>
              <c:f>Лист1!$B$1</c:f>
              <c:strCache>
                <c:ptCount val="1"/>
                <c:pt idx="0">
                  <c:v>Фоиз</c:v>
                </c:pt>
              </c:strCache>
            </c:strRef>
          </c:tx>
          <c:explosion val="1"/>
          <c:dLbls>
            <c:dLbl>
              <c:idx val="5"/>
              <c:delete val="1"/>
              <c:extLst>
                <c:ext xmlns:c15="http://schemas.microsoft.com/office/drawing/2012/chart" uri="{CE6537A1-D6FC-4f65-9D91-7224C49458BB}"/>
                <c:ext xmlns:c16="http://schemas.microsoft.com/office/drawing/2014/chart" uri="{C3380CC4-5D6E-409C-BE32-E72D297353CC}">
                  <c16:uniqueId val="{00000000-6117-46C7-BDA1-0669E0A3EBB0}"/>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Зиеиен 17 нафар</c:v>
                </c:pt>
                <c:pt idx="1">
                  <c:v>Кишоварзон 90 нафар</c:v>
                </c:pt>
                <c:pt idx="2">
                  <c:v>Кироякорхо 18  нафар</c:v>
                </c:pt>
                <c:pt idx="3">
                  <c:v>Мухочирон 20 нафар</c:v>
                </c:pt>
                <c:pt idx="4">
                  <c:v>Сохибкорон 19 нафар</c:v>
                </c:pt>
              </c:strCache>
            </c:strRef>
          </c:cat>
          <c:val>
            <c:numRef>
              <c:f>Лист1!$B$2:$B$7</c:f>
              <c:numCache>
                <c:formatCode>General</c:formatCode>
                <c:ptCount val="6"/>
                <c:pt idx="0">
                  <c:v>10.365853658536606</c:v>
                </c:pt>
                <c:pt idx="1">
                  <c:v>54.878048780487809</c:v>
                </c:pt>
                <c:pt idx="2">
                  <c:v>10.975609756097574</c:v>
                </c:pt>
                <c:pt idx="3">
                  <c:v>12.195121951219511</c:v>
                </c:pt>
                <c:pt idx="4">
                  <c:v>11.585365853658537</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Зиеиен 17 нафар</c:v>
                </c:pt>
                <c:pt idx="1">
                  <c:v>Кишоварзон 90 нафар</c:v>
                </c:pt>
                <c:pt idx="2">
                  <c:v>Кироякорхо 18  нафар</c:v>
                </c:pt>
                <c:pt idx="3">
                  <c:v>Мухочирон 20 нафар</c:v>
                </c:pt>
                <c:pt idx="4">
                  <c:v>Сохибкорон 19 нафар</c:v>
                </c:pt>
              </c:strCache>
            </c:strRef>
          </c:cat>
          <c:val>
            <c:numRef>
              <c:f>Лист1!$C$2:$C$7</c:f>
              <c:numCache>
                <c:formatCode>General</c:formatCode>
                <c:ptCount val="6"/>
                <c:pt idx="0">
                  <c:v>17</c:v>
                </c:pt>
                <c:pt idx="1">
                  <c:v>90</c:v>
                </c:pt>
                <c:pt idx="2">
                  <c:v>18</c:v>
                </c:pt>
                <c:pt idx="3">
                  <c:v>20</c:v>
                </c:pt>
                <c:pt idx="4">
                  <c:v>19</c:v>
                </c:pt>
              </c:numCache>
            </c:numRef>
          </c:val>
          <c:extLst>
            <c:ext xmlns:c16="http://schemas.microsoft.com/office/drawing/2014/chart" uri="{C3380CC4-5D6E-409C-BE32-E72D297353CC}">
              <c16:uniqueId val="{00000006-1992-4CA1-AF61-5FA08EC6C2DC}"/>
            </c:ext>
          </c:extLst>
        </c:ser>
        <c:dLbls>
          <c:showLegendKey val="0"/>
          <c:showVal val="0"/>
          <c:showCatName val="0"/>
          <c:showSerName val="0"/>
          <c:showPercent val="1"/>
          <c:showBubbleSize val="0"/>
          <c:showLeaderLines val="1"/>
        </c:dLbls>
        <c:firstSliceAng val="103"/>
      </c:pieChart>
    </c:plotArea>
    <c:legend>
      <c:legendPos val="r"/>
      <c:legendEntry>
        <c:idx val="5"/>
        <c:delete val="1"/>
      </c:legendEntry>
      <c:layout>
        <c:manualLayout>
          <c:xMode val="edge"/>
          <c:yMode val="edge"/>
          <c:x val="0.67376070836932356"/>
          <c:y val="0.53376072085477499"/>
          <c:w val="0.26900575424892237"/>
          <c:h val="0.27087137729831018"/>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800" b="1" i="0" u="none" strike="noStrike" baseline="0">
                <a:latin typeface="Times New Roman" pitchFamily="18" charset="0"/>
                <a:cs typeface="Times New Roman" pitchFamily="18" charset="0"/>
              </a:rPr>
              <a:t>Сатҳи маълумотнокии аъзоёни ҷомеа</a:t>
            </a:r>
            <a:endParaRPr lang="ru-RU">
              <a:latin typeface="Times New Roman" pitchFamily="18" charset="0"/>
              <a:cs typeface="Times New Roman" pitchFamily="18" charset="0"/>
            </a:endParaRPr>
          </a:p>
        </c:rich>
      </c:tx>
      <c:overlay val="0"/>
    </c:title>
    <c:autoTitleDeleted val="0"/>
    <c:plotArea>
      <c:layout>
        <c:manualLayout>
          <c:layoutTarget val="inner"/>
          <c:xMode val="edge"/>
          <c:yMode val="edge"/>
          <c:x val="0.14408974919801693"/>
          <c:y val="0.22138513935758031"/>
          <c:w val="0.4337891878098587"/>
          <c:h val="0.74363860767404322"/>
        </c:manualLayout>
      </c:layout>
      <c:pieChart>
        <c:varyColors val="1"/>
        <c:ser>
          <c:idx val="0"/>
          <c:order val="0"/>
          <c:tx>
            <c:strRef>
              <c:f>Лист1!$B$1</c:f>
              <c:strCache>
                <c:ptCount val="1"/>
                <c:pt idx="0">
                  <c:v>Фоиз</c:v>
                </c:pt>
              </c:strCache>
            </c:strRef>
          </c:tx>
          <c:dLbls>
            <c:dLbl>
              <c:idx val="3"/>
              <c:layout>
                <c:manualLayout>
                  <c:x val="5.7574821376494612E-2"/>
                  <c:y val="6.820709911261104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3C2-4B14-8162-F4472B6D321E}"/>
                </c:ext>
              </c:extLst>
            </c:dLbl>
            <c:dLbl>
              <c:idx val="5"/>
              <c:delete val="1"/>
              <c:extLst>
                <c:ext xmlns:c15="http://schemas.microsoft.com/office/drawing/2012/chart" uri="{CE6537A1-D6FC-4f65-9D91-7224C49458BB}"/>
                <c:ext xmlns:c16="http://schemas.microsoft.com/office/drawing/2014/chart" uri="{C3380CC4-5D6E-409C-BE32-E72D297353CC}">
                  <c16:uniqueId val="{00000001-C3C2-4B14-8162-F4472B6D321E}"/>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15 нафар  </c:v>
                </c:pt>
                <c:pt idx="1">
                  <c:v>Миёнаи касби 47 нафар </c:v>
                </c:pt>
                <c:pt idx="2">
                  <c:v>Миёнаи умуми 137  нафар</c:v>
                </c:pt>
                <c:pt idx="3">
                  <c:v>Миёнаи асоси 4 нафар</c:v>
                </c:pt>
                <c:pt idx="4">
                  <c:v>Миёнаи ибтидои 9 нафар</c:v>
                </c:pt>
              </c:strCache>
            </c:strRef>
          </c:cat>
          <c:val>
            <c:numRef>
              <c:f>Лист1!$B$2:$B$7</c:f>
              <c:numCache>
                <c:formatCode>General</c:formatCode>
                <c:ptCount val="6"/>
                <c:pt idx="0">
                  <c:v>15</c:v>
                </c:pt>
                <c:pt idx="1">
                  <c:v>47</c:v>
                </c:pt>
                <c:pt idx="2">
                  <c:v>137</c:v>
                </c:pt>
                <c:pt idx="3">
                  <c:v>4</c:v>
                </c:pt>
                <c:pt idx="4">
                  <c:v>9</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15 нафар  </c:v>
                </c:pt>
                <c:pt idx="1">
                  <c:v>Миёнаи касби 47 нафар </c:v>
                </c:pt>
                <c:pt idx="2">
                  <c:v>Миёнаи умуми 137  нафар</c:v>
                </c:pt>
                <c:pt idx="3">
                  <c:v>Миёнаи асоси 4 нафар</c:v>
                </c:pt>
                <c:pt idx="4">
                  <c:v>Миёнаи ибтидои 9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Лист1!$A$2:$A$7</c:f>
              <c:strCache>
                <c:ptCount val="5"/>
                <c:pt idx="0">
                  <c:v>Оли 15 нафар  </c:v>
                </c:pt>
                <c:pt idx="1">
                  <c:v>Миёнаи касби 47 нафар </c:v>
                </c:pt>
                <c:pt idx="2">
                  <c:v>Миёнаи умуми 137  нафар</c:v>
                </c:pt>
                <c:pt idx="3">
                  <c:v>Миёнаи асоси 4 нафар</c:v>
                </c:pt>
                <c:pt idx="4">
                  <c:v>Миёнаи ибтидои 9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0"/>
        </c:dLbls>
        <c:firstSliceAng val="292"/>
      </c:pieChart>
    </c:plotArea>
    <c:legend>
      <c:legendPos val="r"/>
      <c:legendEntry>
        <c:idx val="5"/>
        <c:delete val="1"/>
      </c:legendEntry>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manualLayout>
          <c:layoutTarget val="inner"/>
          <c:xMode val="edge"/>
          <c:yMode val="edge"/>
          <c:x val="0.12790012740688719"/>
          <c:y val="0.24312006348043724"/>
          <c:w val="0.58305731509118819"/>
          <c:h val="0.6633419920448117"/>
        </c:manualLayout>
      </c:layout>
      <c:pie3DChart>
        <c:varyColors val="1"/>
        <c:ser>
          <c:idx val="0"/>
          <c:order val="0"/>
          <c:tx>
            <c:strRef>
              <c:f>Лист1!$B$1</c:f>
              <c:strCache>
                <c:ptCount val="1"/>
                <c:pt idx="0">
                  <c:v>Продажи</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0-E837-45BD-A35B-99E988EFAA52}"/>
                </c:ext>
              </c:extLst>
            </c:dLbl>
            <c:dLbl>
              <c:idx val="3"/>
              <c:tx>
                <c:rich>
                  <a:bodyPr/>
                  <a:lstStyle/>
                  <a:p>
                    <a:endParaRPr lang="en-US"/>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нест</c:v>
                </c:pt>
                <c:pt idx="1">
                  <c:v>Миёнаҳолон 35 нафар</c:v>
                </c:pt>
                <c:pt idx="2">
                  <c:v>Камбизоатон 8 нафар</c:v>
                </c:pt>
              </c:strCache>
            </c:strRef>
          </c:cat>
          <c:val>
            <c:numRef>
              <c:f>Лист1!$B$2:$B$5</c:f>
              <c:numCache>
                <c:formatCode>General</c:formatCode>
                <c:ptCount val="4"/>
                <c:pt idx="0">
                  <c:v>0</c:v>
                </c:pt>
                <c:pt idx="1">
                  <c:v>35</c:v>
                </c:pt>
                <c:pt idx="2">
                  <c:v>8</c:v>
                </c:pt>
              </c:numCache>
            </c:numRef>
          </c:val>
          <c:extLst>
            <c:ext xmlns:c16="http://schemas.microsoft.com/office/drawing/2014/chart" uri="{C3380CC4-5D6E-409C-BE32-E72D297353CC}">
              <c16:uniqueId val="{00000002-12BE-412D-A9FC-3C6BA3ACE5F6}"/>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Сарвартмандон нест</c:v>
                </c:pt>
                <c:pt idx="1">
                  <c:v>Миёнаҳолон 35 нафар</c:v>
                </c:pt>
                <c:pt idx="2">
                  <c:v>Камбизоатон 8 нафар</c:v>
                </c:pt>
              </c:strCache>
            </c:strRef>
          </c:cat>
          <c:val>
            <c:numRef>
              <c:f>Лист1!$C$2:$C$5</c:f>
              <c:numCache>
                <c:formatCode>General</c:formatCode>
                <c:ptCount val="4"/>
              </c:numCache>
            </c:numRef>
          </c:val>
          <c:extLst>
            <c:ext xmlns:c16="http://schemas.microsoft.com/office/drawing/2014/chart" uri="{C3380CC4-5D6E-409C-BE32-E72D297353CC}">
              <c16:uniqueId val="{00000001-E837-45BD-A35B-99E988EFAA52}"/>
            </c:ext>
          </c:extLst>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Камбизоат</a:t>
            </a:r>
            <a:r>
              <a:rPr lang="ru-RU" sz="1800" b="1" i="0" u="none" strike="noStrike" baseline="0"/>
              <a:t>ҳ</a:t>
            </a:r>
            <a:r>
              <a:rPr lang="ru-RU">
                <a:latin typeface="Times New Roman" pitchFamily="18" charset="0"/>
                <a:cs typeface="Times New Roman" pitchFamily="18" charset="0"/>
              </a:rPr>
              <a:t>о</a:t>
            </a:r>
          </a:p>
        </c:rich>
      </c:tx>
      <c:overlay val="0"/>
    </c:title>
    <c:autoTitleDeleted val="0"/>
    <c:plotArea>
      <c:layout>
        <c:manualLayout>
          <c:layoutTarget val="inner"/>
          <c:xMode val="edge"/>
          <c:yMode val="edge"/>
          <c:x val="0.19252854868551267"/>
          <c:y val="0.22138513935758031"/>
          <c:w val="0.42491132051116559"/>
          <c:h val="0.77141638545181856"/>
        </c:manualLayout>
      </c:layout>
      <c:pieChart>
        <c:varyColors val="1"/>
        <c:ser>
          <c:idx val="0"/>
          <c:order val="0"/>
          <c:tx>
            <c:strRef>
              <c:f>Лист1!$B$1</c:f>
              <c:strCache>
                <c:ptCount val="1"/>
                <c:pt idx="0">
                  <c:v>Камбизоатхо</c:v>
                </c:pt>
              </c:strCache>
            </c:strRef>
          </c:tx>
          <c:dLbls>
            <c:dLbl>
              <c:idx val="3"/>
              <c:delete val="1"/>
              <c:extLst>
                <c:ext xmlns:c15="http://schemas.microsoft.com/office/drawing/2012/chart" uri="{CE6537A1-D6FC-4f65-9D91-7224C49458BB}"/>
                <c:ext xmlns:c16="http://schemas.microsoft.com/office/drawing/2014/chart" uri="{C3380CC4-5D6E-409C-BE32-E72D297353CC}">
                  <c16:uniqueId val="{00000000-CD4E-463B-AA35-D94F8961CE89}"/>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 нафар</c:v>
                </c:pt>
                <c:pt idx="1">
                  <c:v>Камбизоати миёна  3 нафар </c:v>
                </c:pt>
                <c:pt idx="2">
                  <c:v>Камбизоати қашоқ  1 нафар </c:v>
                </c:pt>
              </c:strCache>
            </c:strRef>
          </c:cat>
          <c:val>
            <c:numRef>
              <c:f>Лист1!$B$2:$B$5</c:f>
              <c:numCache>
                <c:formatCode>General</c:formatCode>
                <c:ptCount val="4"/>
                <c:pt idx="0">
                  <c:v>4</c:v>
                </c:pt>
                <c:pt idx="1">
                  <c:v>3</c:v>
                </c:pt>
                <c:pt idx="2">
                  <c:v>1</c:v>
                </c:pt>
              </c:numCache>
            </c:numRef>
          </c:val>
          <c:extLst>
            <c:ext xmlns:c16="http://schemas.microsoft.com/office/drawing/2014/chart" uri="{C3380CC4-5D6E-409C-BE32-E72D297353CC}">
              <c16:uniqueId val="{00000002-45E6-45D9-9224-68A31E972F27}"/>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3"/>
                <c:pt idx="0">
                  <c:v>Камбизоати доро  4 нафар</c:v>
                </c:pt>
                <c:pt idx="1">
                  <c:v>Камбизоати миёна  3 нафар </c:v>
                </c:pt>
                <c:pt idx="2">
                  <c:v>Камбизоати қашоқ  1 нафар </c:v>
                </c:pt>
              </c:strCache>
            </c:strRef>
          </c:cat>
          <c:val>
            <c:numRef>
              <c:f>Лист1!$C$2:$C$5</c:f>
              <c:numCache>
                <c:formatCode>General</c:formatCode>
                <c:ptCount val="4"/>
              </c:numCache>
            </c:numRef>
          </c:val>
          <c:extLst>
            <c:ext xmlns:c16="http://schemas.microsoft.com/office/drawing/2014/chart" uri="{C3380CC4-5D6E-409C-BE32-E72D297353CC}">
              <c16:uniqueId val="{00000001-CD4E-463B-AA35-D94F8961CE89}"/>
            </c:ext>
          </c:extLst>
        </c:ser>
        <c:dLbls>
          <c:showLegendKey val="0"/>
          <c:showVal val="0"/>
          <c:showCatName val="0"/>
          <c:showSerName val="0"/>
          <c:showPercent val="1"/>
          <c:showBubbleSize val="0"/>
          <c:showLeaderLines val="1"/>
        </c:dLbls>
        <c:firstSliceAng val="279"/>
      </c:pieChart>
    </c:plotArea>
    <c:legend>
      <c:legendPos val="r"/>
      <c:legendEntry>
        <c:idx val="3"/>
        <c:delete val="1"/>
      </c:legendEntry>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SHODI</cp:lastModifiedBy>
  <cp:revision>179</cp:revision>
  <dcterms:created xsi:type="dcterms:W3CDTF">2022-03-02T05:25:00Z</dcterms:created>
  <dcterms:modified xsi:type="dcterms:W3CDTF">2022-05-20T07:18:00Z</dcterms:modified>
</cp:coreProperties>
</file>